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93246" w14:textId="77777777" w:rsidR="002764A5" w:rsidRPr="00120A38" w:rsidRDefault="00156469" w:rsidP="0031201A">
      <w:pPr>
        <w:pStyle w:val="Title"/>
        <w:spacing w:after="0"/>
        <w:jc w:val="center"/>
        <w:rPr>
          <w:rFonts w:ascii="Century" w:hAnsi="Century" w:cs="Arial"/>
          <w:b/>
          <w:sz w:val="28"/>
          <w:szCs w:val="24"/>
        </w:rPr>
      </w:pPr>
      <w:r w:rsidRPr="00120A38">
        <w:rPr>
          <w:rFonts w:ascii="Century" w:hAnsi="Century" w:cs="Arial"/>
          <w:b/>
          <w:sz w:val="28"/>
          <w:szCs w:val="24"/>
        </w:rPr>
        <w:t xml:space="preserve">Brooklyn College - </w:t>
      </w:r>
      <w:r w:rsidR="002764A5" w:rsidRPr="00120A38">
        <w:rPr>
          <w:rFonts w:ascii="Century" w:hAnsi="Century" w:cs="Arial"/>
          <w:b/>
          <w:sz w:val="28"/>
          <w:szCs w:val="24"/>
        </w:rPr>
        <w:t>Department of Health and Nutrition Sciences</w:t>
      </w:r>
    </w:p>
    <w:p w14:paraId="35A6BBEC" w14:textId="4CCAAEA1" w:rsidR="002764A5" w:rsidRPr="00120A38" w:rsidRDefault="0031201A" w:rsidP="00725BDA">
      <w:pPr>
        <w:pStyle w:val="Title"/>
        <w:spacing w:after="0"/>
        <w:jc w:val="center"/>
        <w:rPr>
          <w:rFonts w:ascii="Century" w:hAnsi="Century" w:cs="Arial"/>
          <w:b/>
          <w:sz w:val="28"/>
          <w:szCs w:val="24"/>
        </w:rPr>
      </w:pPr>
      <w:r w:rsidRPr="00120A38">
        <w:rPr>
          <w:rFonts w:ascii="Century" w:hAnsi="Century" w:cs="Arial"/>
          <w:b/>
          <w:sz w:val="28"/>
          <w:szCs w:val="24"/>
        </w:rPr>
        <w:t>HNS</w:t>
      </w:r>
      <w:r w:rsidR="000D50DA" w:rsidRPr="00120A38">
        <w:rPr>
          <w:rFonts w:ascii="Century" w:hAnsi="Century" w:cs="Arial"/>
          <w:b/>
          <w:sz w:val="28"/>
          <w:szCs w:val="24"/>
        </w:rPr>
        <w:t>C</w:t>
      </w:r>
      <w:r w:rsidRPr="00120A38">
        <w:rPr>
          <w:rFonts w:ascii="Century" w:hAnsi="Century" w:cs="Arial"/>
          <w:b/>
          <w:sz w:val="28"/>
          <w:szCs w:val="24"/>
        </w:rPr>
        <w:t xml:space="preserve"> 4230 Community Nutrition Education </w:t>
      </w:r>
      <w:r w:rsidR="00777EF9" w:rsidRPr="00120A38">
        <w:rPr>
          <w:rFonts w:ascii="Century" w:hAnsi="Century" w:cs="Arial"/>
          <w:b/>
          <w:sz w:val="28"/>
          <w:szCs w:val="24"/>
        </w:rPr>
        <w:t xml:space="preserve">– </w:t>
      </w:r>
      <w:r w:rsidR="003B36CE" w:rsidRPr="00120A38">
        <w:rPr>
          <w:rFonts w:ascii="Century" w:hAnsi="Century" w:cs="Arial"/>
          <w:b/>
          <w:sz w:val="28"/>
          <w:szCs w:val="24"/>
        </w:rPr>
        <w:t>Fall</w:t>
      </w:r>
      <w:r w:rsidR="00714F77" w:rsidRPr="00120A38">
        <w:rPr>
          <w:rFonts w:ascii="Century" w:hAnsi="Century" w:cs="Arial"/>
          <w:b/>
          <w:sz w:val="28"/>
          <w:szCs w:val="24"/>
        </w:rPr>
        <w:t xml:space="preserve"> 2018</w:t>
      </w:r>
    </w:p>
    <w:p w14:paraId="25E419AB" w14:textId="77777777" w:rsidR="00725BDA" w:rsidRPr="00120A38" w:rsidRDefault="00725BDA" w:rsidP="00725BDA">
      <w:pPr>
        <w:spacing w:after="0"/>
        <w:rPr>
          <w:rFonts w:ascii="Century" w:hAnsi="Century"/>
        </w:rPr>
      </w:pPr>
    </w:p>
    <w:p w14:paraId="58840E72" w14:textId="636A935E" w:rsidR="002764A5" w:rsidRPr="00120A38" w:rsidRDefault="00E1367A" w:rsidP="00DE1247">
      <w:pPr>
        <w:pStyle w:val="NoSpacing"/>
        <w:pBdr>
          <w:top w:val="single" w:sz="4" w:space="1" w:color="auto"/>
          <w:left w:val="single" w:sz="4" w:space="4" w:color="auto"/>
          <w:bottom w:val="single" w:sz="4" w:space="1" w:color="auto"/>
          <w:right w:val="single" w:sz="4" w:space="4" w:color="auto"/>
        </w:pBdr>
        <w:jc w:val="left"/>
        <w:rPr>
          <w:rFonts w:ascii="Century" w:hAnsi="Century" w:cs="Arial"/>
          <w:sz w:val="22"/>
          <w:szCs w:val="24"/>
        </w:rPr>
      </w:pPr>
      <w:r w:rsidRPr="00120A38">
        <w:rPr>
          <w:rFonts w:ascii="Century" w:hAnsi="Century" w:cs="Arial"/>
          <w:sz w:val="22"/>
          <w:szCs w:val="24"/>
        </w:rPr>
        <w:t xml:space="preserve">Room: </w:t>
      </w:r>
      <w:r w:rsidR="003B36CE" w:rsidRPr="00120A38">
        <w:rPr>
          <w:rFonts w:ascii="Century" w:hAnsi="Century" w:cs="Arial"/>
          <w:sz w:val="22"/>
          <w:szCs w:val="24"/>
        </w:rPr>
        <w:t>I</w:t>
      </w:r>
      <w:r w:rsidR="003C3D50" w:rsidRPr="00120A38">
        <w:rPr>
          <w:rFonts w:ascii="Century" w:hAnsi="Century" w:cs="Arial"/>
          <w:sz w:val="22"/>
          <w:szCs w:val="24"/>
        </w:rPr>
        <w:t>ngersoll 4411</w:t>
      </w:r>
    </w:p>
    <w:p w14:paraId="566E8538" w14:textId="3D808E9B" w:rsidR="00725BDA" w:rsidRPr="00120A38" w:rsidRDefault="0031201A" w:rsidP="00DE1247">
      <w:pPr>
        <w:pStyle w:val="NoSpacing"/>
        <w:pBdr>
          <w:top w:val="single" w:sz="4" w:space="1" w:color="auto"/>
          <w:left w:val="single" w:sz="4" w:space="4" w:color="auto"/>
          <w:bottom w:val="single" w:sz="4" w:space="1" w:color="auto"/>
          <w:right w:val="single" w:sz="4" w:space="4" w:color="auto"/>
        </w:pBdr>
        <w:jc w:val="left"/>
        <w:rPr>
          <w:rFonts w:ascii="Century" w:hAnsi="Century" w:cs="Arial"/>
          <w:sz w:val="22"/>
          <w:szCs w:val="24"/>
        </w:rPr>
      </w:pPr>
      <w:r w:rsidRPr="00120A38">
        <w:rPr>
          <w:rFonts w:ascii="Century" w:hAnsi="Century" w:cs="Arial"/>
          <w:sz w:val="22"/>
          <w:szCs w:val="24"/>
        </w:rPr>
        <w:t>T</w:t>
      </w:r>
      <w:r w:rsidR="00A436E8" w:rsidRPr="00120A38">
        <w:rPr>
          <w:rFonts w:ascii="Century" w:hAnsi="Century" w:cs="Arial"/>
          <w:sz w:val="22"/>
          <w:szCs w:val="24"/>
        </w:rPr>
        <w:t xml:space="preserve">uesdays &amp; Thursdays, </w:t>
      </w:r>
      <w:r w:rsidR="003B36CE" w:rsidRPr="00120A38">
        <w:rPr>
          <w:rFonts w:ascii="Century" w:hAnsi="Century" w:cs="Arial"/>
          <w:sz w:val="22"/>
          <w:szCs w:val="24"/>
        </w:rPr>
        <w:t>2:15-3:30PM</w:t>
      </w:r>
    </w:p>
    <w:p w14:paraId="582D2C7F" w14:textId="68F9A463" w:rsidR="002764A5" w:rsidRPr="00120A38" w:rsidRDefault="0031201A" w:rsidP="00DE1247">
      <w:pPr>
        <w:pStyle w:val="NoSpacing"/>
        <w:pBdr>
          <w:top w:val="single" w:sz="4" w:space="1" w:color="auto"/>
          <w:left w:val="single" w:sz="4" w:space="4" w:color="auto"/>
          <w:bottom w:val="single" w:sz="4" w:space="1" w:color="auto"/>
          <w:right w:val="single" w:sz="4" w:space="4" w:color="auto"/>
        </w:pBdr>
        <w:jc w:val="left"/>
        <w:rPr>
          <w:rFonts w:ascii="Century" w:hAnsi="Century" w:cs="Arial"/>
          <w:sz w:val="22"/>
          <w:szCs w:val="24"/>
        </w:rPr>
      </w:pPr>
      <w:proofErr w:type="gramStart"/>
      <w:r w:rsidRPr="00120A38">
        <w:rPr>
          <w:rFonts w:ascii="Century" w:hAnsi="Century" w:cs="Arial"/>
          <w:sz w:val="22"/>
          <w:szCs w:val="24"/>
        </w:rPr>
        <w:t>4</w:t>
      </w:r>
      <w:proofErr w:type="gramEnd"/>
      <w:r w:rsidRPr="00120A38">
        <w:rPr>
          <w:rFonts w:ascii="Century" w:hAnsi="Century" w:cs="Arial"/>
          <w:sz w:val="22"/>
          <w:szCs w:val="24"/>
        </w:rPr>
        <w:t xml:space="preserve"> Credits</w:t>
      </w:r>
    </w:p>
    <w:p w14:paraId="1D4E0CE5" w14:textId="77777777" w:rsidR="002764A5" w:rsidRPr="00120A38" w:rsidRDefault="00FB534C" w:rsidP="00DE1247">
      <w:pPr>
        <w:pBdr>
          <w:top w:val="single" w:sz="4" w:space="1" w:color="auto"/>
          <w:left w:val="single" w:sz="4" w:space="4" w:color="auto"/>
          <w:bottom w:val="single" w:sz="4" w:space="1" w:color="auto"/>
          <w:right w:val="single" w:sz="4" w:space="4" w:color="auto"/>
        </w:pBdr>
        <w:spacing w:after="0" w:line="240" w:lineRule="auto"/>
        <w:jc w:val="left"/>
        <w:rPr>
          <w:rFonts w:ascii="Century" w:hAnsi="Century" w:cs="Arial"/>
          <w:sz w:val="22"/>
          <w:szCs w:val="24"/>
        </w:rPr>
      </w:pPr>
      <w:r w:rsidRPr="00120A38">
        <w:rPr>
          <w:rFonts w:ascii="Century" w:hAnsi="Century" w:cs="Arial"/>
          <w:sz w:val="22"/>
          <w:szCs w:val="24"/>
        </w:rPr>
        <w:t xml:space="preserve">Instructor: </w:t>
      </w:r>
      <w:r w:rsidR="002764A5" w:rsidRPr="00120A38">
        <w:rPr>
          <w:rFonts w:ascii="Century" w:hAnsi="Century" w:cs="Arial"/>
          <w:sz w:val="22"/>
          <w:szCs w:val="24"/>
        </w:rPr>
        <w:t xml:space="preserve">Melissa Fuster, </w:t>
      </w:r>
      <w:proofErr w:type="spellStart"/>
      <w:r w:rsidR="002764A5" w:rsidRPr="00120A38">
        <w:rPr>
          <w:rFonts w:ascii="Century" w:hAnsi="Century" w:cs="Arial"/>
          <w:sz w:val="22"/>
          <w:szCs w:val="24"/>
        </w:rPr>
        <w:t>Ph.D</w:t>
      </w:r>
      <w:proofErr w:type="spellEnd"/>
    </w:p>
    <w:p w14:paraId="56517738" w14:textId="77777777" w:rsidR="002764A5" w:rsidRPr="00120A38" w:rsidRDefault="002764A5" w:rsidP="00DE1247">
      <w:pPr>
        <w:pBdr>
          <w:top w:val="single" w:sz="4" w:space="1" w:color="auto"/>
          <w:left w:val="single" w:sz="4" w:space="4" w:color="auto"/>
          <w:bottom w:val="single" w:sz="4" w:space="1" w:color="auto"/>
          <w:right w:val="single" w:sz="4" w:space="4" w:color="auto"/>
        </w:pBdr>
        <w:spacing w:after="0" w:line="240" w:lineRule="auto"/>
        <w:jc w:val="left"/>
        <w:rPr>
          <w:rFonts w:ascii="Century" w:hAnsi="Century" w:cs="Arial"/>
          <w:sz w:val="22"/>
          <w:szCs w:val="24"/>
        </w:rPr>
      </w:pPr>
      <w:r w:rsidRPr="00120A38">
        <w:rPr>
          <w:rFonts w:ascii="Century" w:hAnsi="Century" w:cs="Arial"/>
          <w:sz w:val="22"/>
          <w:szCs w:val="24"/>
        </w:rPr>
        <w:t xml:space="preserve">Email: </w:t>
      </w:r>
      <w:r w:rsidR="00FB534C" w:rsidRPr="00120A38">
        <w:rPr>
          <w:rFonts w:ascii="Century" w:hAnsi="Century" w:cs="Arial"/>
          <w:sz w:val="22"/>
          <w:szCs w:val="24"/>
        </w:rPr>
        <w:t>M.FusterRivera54@brooklyn.cuny.edu</w:t>
      </w:r>
    </w:p>
    <w:p w14:paraId="0E578ADF" w14:textId="77777777" w:rsidR="002764A5" w:rsidRPr="00120A38" w:rsidRDefault="002764A5" w:rsidP="00DE1247">
      <w:pPr>
        <w:pBdr>
          <w:top w:val="single" w:sz="4" w:space="1" w:color="auto"/>
          <w:left w:val="single" w:sz="4" w:space="4" w:color="auto"/>
          <w:bottom w:val="single" w:sz="4" w:space="1" w:color="auto"/>
          <w:right w:val="single" w:sz="4" w:space="4" w:color="auto"/>
        </w:pBdr>
        <w:spacing w:after="0" w:line="240" w:lineRule="auto"/>
        <w:jc w:val="left"/>
        <w:rPr>
          <w:rFonts w:ascii="Century" w:hAnsi="Century" w:cs="Arial"/>
          <w:sz w:val="22"/>
          <w:szCs w:val="24"/>
        </w:rPr>
      </w:pPr>
      <w:r w:rsidRPr="00120A38">
        <w:rPr>
          <w:rFonts w:ascii="Century" w:hAnsi="Century" w:cs="Arial"/>
          <w:sz w:val="22"/>
          <w:szCs w:val="24"/>
        </w:rPr>
        <w:t xml:space="preserve">Office location: </w:t>
      </w:r>
      <w:r w:rsidR="00E1367A" w:rsidRPr="00120A38">
        <w:rPr>
          <w:rFonts w:ascii="Century" w:hAnsi="Century" w:cs="Arial"/>
          <w:sz w:val="22"/>
          <w:szCs w:val="24"/>
        </w:rPr>
        <w:t>3209</w:t>
      </w:r>
      <w:r w:rsidR="00D67AE8" w:rsidRPr="00120A38">
        <w:rPr>
          <w:rFonts w:ascii="Century" w:hAnsi="Century" w:cs="Arial"/>
          <w:sz w:val="22"/>
          <w:szCs w:val="24"/>
        </w:rPr>
        <w:t>B Ingersoll</w:t>
      </w:r>
    </w:p>
    <w:p w14:paraId="4F773339" w14:textId="68786350" w:rsidR="002764A5" w:rsidRPr="00120A38" w:rsidRDefault="002764A5" w:rsidP="00DE1247">
      <w:pPr>
        <w:pBdr>
          <w:top w:val="single" w:sz="4" w:space="1" w:color="auto"/>
          <w:left w:val="single" w:sz="4" w:space="4" w:color="auto"/>
          <w:bottom w:val="single" w:sz="4" w:space="1" w:color="auto"/>
          <w:right w:val="single" w:sz="4" w:space="4" w:color="auto"/>
        </w:pBdr>
        <w:spacing w:after="0" w:line="240" w:lineRule="auto"/>
        <w:jc w:val="left"/>
        <w:rPr>
          <w:rFonts w:ascii="Century" w:hAnsi="Century" w:cs="Arial"/>
          <w:sz w:val="22"/>
          <w:szCs w:val="24"/>
        </w:rPr>
      </w:pPr>
      <w:r w:rsidRPr="00120A38">
        <w:rPr>
          <w:rFonts w:ascii="Century" w:hAnsi="Century" w:cs="Arial"/>
          <w:sz w:val="22"/>
          <w:szCs w:val="24"/>
        </w:rPr>
        <w:t>Office hours</w:t>
      </w:r>
      <w:r w:rsidR="00725BDA" w:rsidRPr="00120A38">
        <w:rPr>
          <w:rFonts w:ascii="Century" w:hAnsi="Century" w:cs="Arial"/>
          <w:sz w:val="22"/>
          <w:szCs w:val="24"/>
        </w:rPr>
        <w:t xml:space="preserve"> (</w:t>
      </w:r>
      <w:r w:rsidR="00725BDA" w:rsidRPr="00120A38">
        <w:rPr>
          <w:rFonts w:ascii="Century" w:hAnsi="Century" w:cs="Arial"/>
          <w:i/>
          <w:sz w:val="22"/>
          <w:szCs w:val="24"/>
        </w:rPr>
        <w:t>By appointment</w:t>
      </w:r>
      <w:r w:rsidR="00725BDA" w:rsidRPr="00120A38">
        <w:rPr>
          <w:rFonts w:ascii="Century" w:hAnsi="Century" w:cs="Arial"/>
          <w:sz w:val="22"/>
          <w:szCs w:val="24"/>
        </w:rPr>
        <w:t>)</w:t>
      </w:r>
      <w:r w:rsidRPr="00120A38">
        <w:rPr>
          <w:rFonts w:ascii="Century" w:hAnsi="Century" w:cs="Arial"/>
          <w:sz w:val="22"/>
          <w:szCs w:val="24"/>
        </w:rPr>
        <w:t xml:space="preserve">: </w:t>
      </w:r>
      <w:r w:rsidR="00DE1247" w:rsidRPr="00120A38">
        <w:rPr>
          <w:rFonts w:ascii="Century" w:hAnsi="Century" w:cs="Arial"/>
          <w:sz w:val="22"/>
          <w:szCs w:val="24"/>
        </w:rPr>
        <w:t xml:space="preserve"> </w:t>
      </w:r>
      <w:r w:rsidR="00725BDA" w:rsidRPr="00120A38">
        <w:rPr>
          <w:rFonts w:ascii="Century" w:hAnsi="Century" w:cs="Arial"/>
          <w:sz w:val="22"/>
          <w:szCs w:val="24"/>
        </w:rPr>
        <w:t>Tue</w:t>
      </w:r>
      <w:r w:rsidR="003B36CE" w:rsidRPr="00120A38">
        <w:rPr>
          <w:rFonts w:ascii="Century" w:hAnsi="Century" w:cs="Arial"/>
          <w:sz w:val="22"/>
          <w:szCs w:val="24"/>
        </w:rPr>
        <w:t>sdays and Thursdays</w:t>
      </w:r>
      <w:r w:rsidR="00725BDA" w:rsidRPr="00120A38">
        <w:rPr>
          <w:rFonts w:ascii="Century" w:hAnsi="Century" w:cs="Arial"/>
          <w:sz w:val="22"/>
          <w:szCs w:val="24"/>
        </w:rPr>
        <w:t xml:space="preserve"> (</w:t>
      </w:r>
      <w:r w:rsidR="003B36CE" w:rsidRPr="00120A38">
        <w:rPr>
          <w:rFonts w:ascii="Century" w:hAnsi="Century" w:cs="Arial"/>
          <w:sz w:val="22"/>
          <w:szCs w:val="24"/>
        </w:rPr>
        <w:t>3:45-4:45</w:t>
      </w:r>
      <w:r w:rsidR="00725BDA" w:rsidRPr="00120A38">
        <w:rPr>
          <w:rFonts w:ascii="Century" w:hAnsi="Century" w:cs="Arial"/>
          <w:sz w:val="22"/>
          <w:szCs w:val="24"/>
        </w:rPr>
        <w:t>pm)</w:t>
      </w:r>
    </w:p>
    <w:p w14:paraId="2AF503F9" w14:textId="19DAE595" w:rsidR="00D67AE8" w:rsidRPr="00120A38" w:rsidRDefault="00D67AE8" w:rsidP="00D67AE8">
      <w:pPr>
        <w:pStyle w:val="Heading2"/>
        <w:spacing w:before="0" w:after="0"/>
        <w:jc w:val="right"/>
        <w:rPr>
          <w:rFonts w:ascii="Century" w:hAnsi="Century" w:cs="Arial"/>
          <w:color w:val="FF0000"/>
          <w:sz w:val="22"/>
          <w:szCs w:val="24"/>
        </w:rPr>
      </w:pPr>
      <w:r w:rsidRPr="00120A38">
        <w:rPr>
          <w:rFonts w:ascii="Century" w:hAnsi="Century" w:cs="Arial"/>
          <w:b/>
          <w:color w:val="FF0000"/>
          <w:sz w:val="22"/>
          <w:szCs w:val="24"/>
        </w:rPr>
        <w:t>This</w:t>
      </w:r>
      <w:r w:rsidR="00725BDA" w:rsidRPr="00120A38">
        <w:rPr>
          <w:rFonts w:ascii="Century" w:hAnsi="Century" w:cs="Arial"/>
          <w:b/>
          <w:color w:val="FF0000"/>
          <w:sz w:val="22"/>
          <w:szCs w:val="24"/>
        </w:rPr>
        <w:t xml:space="preserve"> syllabus is subject to change!</w:t>
      </w:r>
      <w:r w:rsidR="004A0773">
        <w:rPr>
          <w:rFonts w:ascii="Century" w:hAnsi="Century" w:cs="Arial"/>
          <w:b/>
          <w:color w:val="FF0000"/>
          <w:sz w:val="22"/>
          <w:szCs w:val="24"/>
        </w:rPr>
        <w:t xml:space="preserve"> [Aug. 2018 version]</w:t>
      </w:r>
    </w:p>
    <w:p w14:paraId="14A64160" w14:textId="77777777" w:rsidR="002764A5" w:rsidRPr="00120A38" w:rsidRDefault="00D67AE8" w:rsidP="00D67AE8">
      <w:pPr>
        <w:pStyle w:val="Heading1"/>
        <w:spacing w:before="0"/>
        <w:rPr>
          <w:rFonts w:ascii="Century" w:hAnsi="Century" w:cs="Arial"/>
          <w:b/>
          <w:sz w:val="24"/>
          <w:szCs w:val="24"/>
        </w:rPr>
      </w:pPr>
      <w:r w:rsidRPr="00120A38">
        <w:rPr>
          <w:rFonts w:ascii="Century" w:hAnsi="Century" w:cs="Arial"/>
          <w:b/>
          <w:sz w:val="24"/>
          <w:szCs w:val="24"/>
        </w:rPr>
        <w:t>C</w:t>
      </w:r>
      <w:r w:rsidR="002764A5" w:rsidRPr="00120A38">
        <w:rPr>
          <w:rFonts w:ascii="Century" w:hAnsi="Century" w:cs="Arial"/>
          <w:b/>
          <w:sz w:val="24"/>
          <w:szCs w:val="24"/>
        </w:rPr>
        <w:t>ourse Description &amp; Objectives</w:t>
      </w:r>
    </w:p>
    <w:p w14:paraId="4926B227" w14:textId="77777777" w:rsidR="000D50DA" w:rsidRPr="00120A38" w:rsidRDefault="000D50DA" w:rsidP="002764A5">
      <w:pPr>
        <w:spacing w:after="0" w:line="240" w:lineRule="auto"/>
        <w:rPr>
          <w:rFonts w:ascii="Century" w:hAnsi="Century" w:cs="Arial"/>
          <w:sz w:val="22"/>
          <w:szCs w:val="24"/>
        </w:rPr>
      </w:pPr>
      <w:r w:rsidRPr="00120A38">
        <w:rPr>
          <w:rFonts w:ascii="Century" w:hAnsi="Century" w:cs="Arial"/>
          <w:sz w:val="22"/>
          <w:szCs w:val="24"/>
        </w:rPr>
        <w:t>This course provides knowledge of education theories, health behaviors, human and group dynamics, and public policy in dietetics. It allows students to apply the principles of nutrition as they relate to the problems of different community groups at the local, national, and international level using nutritional assessment, program planning, education, and program evaluation techniques. Introduction to the public health approach to nutrition. Supervised field observations to study nutrition services in varied communities. [Pre-Requisite: Health and Nutrition Sciences 3230]</w:t>
      </w:r>
    </w:p>
    <w:p w14:paraId="6C8D576F" w14:textId="77777777" w:rsidR="000D50DA" w:rsidRPr="00120A38" w:rsidRDefault="000D50DA" w:rsidP="002764A5">
      <w:pPr>
        <w:spacing w:after="0" w:line="240" w:lineRule="auto"/>
        <w:rPr>
          <w:rFonts w:ascii="Century" w:hAnsi="Century" w:cs="Arial"/>
          <w:sz w:val="22"/>
          <w:szCs w:val="24"/>
        </w:rPr>
      </w:pPr>
    </w:p>
    <w:p w14:paraId="040FF4FC" w14:textId="77777777" w:rsidR="003B36CE" w:rsidRPr="00120A38" w:rsidRDefault="003B36CE" w:rsidP="003B36CE">
      <w:pPr>
        <w:spacing w:after="0" w:line="240" w:lineRule="auto"/>
        <w:rPr>
          <w:rFonts w:ascii="Century" w:hAnsi="Century" w:cs="Arial"/>
          <w:sz w:val="22"/>
          <w:szCs w:val="24"/>
        </w:rPr>
      </w:pPr>
      <w:r w:rsidRPr="00120A38">
        <w:rPr>
          <w:rStyle w:val="Heading2Char"/>
          <w:rFonts w:ascii="Century" w:hAnsi="Century" w:cs="Arial"/>
          <w:sz w:val="22"/>
          <w:szCs w:val="24"/>
        </w:rPr>
        <w:t>Course Learning Objectives</w:t>
      </w:r>
      <w:r w:rsidRPr="00120A38">
        <w:rPr>
          <w:rFonts w:ascii="Century" w:hAnsi="Century" w:cs="Arial"/>
          <w:sz w:val="22"/>
          <w:szCs w:val="24"/>
        </w:rPr>
        <w:t xml:space="preserve">: Upon the completion of the course, students should be able to: </w:t>
      </w:r>
    </w:p>
    <w:p w14:paraId="73360D3C" w14:textId="77777777" w:rsidR="003B36CE" w:rsidRPr="00120A38" w:rsidRDefault="003B36CE" w:rsidP="003B36CE">
      <w:pPr>
        <w:pStyle w:val="ListParagraph"/>
        <w:numPr>
          <w:ilvl w:val="0"/>
          <w:numId w:val="8"/>
        </w:numPr>
        <w:spacing w:after="0" w:line="240" w:lineRule="auto"/>
        <w:rPr>
          <w:rFonts w:ascii="Century" w:hAnsi="Century" w:cs="Arial"/>
          <w:sz w:val="22"/>
          <w:szCs w:val="24"/>
        </w:rPr>
      </w:pPr>
      <w:r w:rsidRPr="00120A38">
        <w:rPr>
          <w:rFonts w:ascii="Century" w:hAnsi="Century" w:cs="Arial"/>
          <w:sz w:val="22"/>
          <w:szCs w:val="24"/>
        </w:rPr>
        <w:t>Describe a variety of community and public health nutrition programs and career opportunities for nutrition professionals in these settings</w:t>
      </w:r>
    </w:p>
    <w:p w14:paraId="7BA69EA5" w14:textId="77777777" w:rsidR="003B36CE" w:rsidRPr="00120A38" w:rsidRDefault="003B36CE" w:rsidP="003B36CE">
      <w:pPr>
        <w:pStyle w:val="ListParagraph"/>
        <w:numPr>
          <w:ilvl w:val="0"/>
          <w:numId w:val="8"/>
        </w:numPr>
        <w:spacing w:after="0" w:line="240" w:lineRule="auto"/>
        <w:rPr>
          <w:rFonts w:ascii="Century" w:hAnsi="Century" w:cs="Arial"/>
          <w:sz w:val="22"/>
          <w:szCs w:val="24"/>
        </w:rPr>
      </w:pPr>
      <w:r w:rsidRPr="00120A38">
        <w:rPr>
          <w:rFonts w:ascii="Century" w:hAnsi="Century" w:cs="Arial"/>
          <w:sz w:val="22"/>
          <w:szCs w:val="24"/>
        </w:rPr>
        <w:t xml:space="preserve">Discuss the connection between nutrition issues in vulnerable population and social, cultural, economic, </w:t>
      </w:r>
      <w:proofErr w:type="gramStart"/>
      <w:r w:rsidRPr="00120A38">
        <w:rPr>
          <w:rFonts w:ascii="Century" w:hAnsi="Century" w:cs="Arial"/>
          <w:sz w:val="22"/>
          <w:szCs w:val="24"/>
        </w:rPr>
        <w:t>ecological</w:t>
      </w:r>
      <w:proofErr w:type="gramEnd"/>
      <w:r w:rsidRPr="00120A38">
        <w:rPr>
          <w:rFonts w:ascii="Century" w:hAnsi="Century" w:cs="Arial"/>
          <w:sz w:val="22"/>
          <w:szCs w:val="24"/>
        </w:rPr>
        <w:t xml:space="preserve"> and health factors. </w:t>
      </w:r>
    </w:p>
    <w:p w14:paraId="422116DA" w14:textId="77777777" w:rsidR="003B36CE" w:rsidRPr="00120A38" w:rsidRDefault="003B36CE" w:rsidP="003B36CE">
      <w:pPr>
        <w:pStyle w:val="ListParagraph"/>
        <w:numPr>
          <w:ilvl w:val="0"/>
          <w:numId w:val="8"/>
        </w:numPr>
        <w:spacing w:after="0" w:line="240" w:lineRule="auto"/>
        <w:rPr>
          <w:rFonts w:ascii="Century" w:hAnsi="Century" w:cs="Arial"/>
          <w:sz w:val="22"/>
          <w:szCs w:val="24"/>
        </w:rPr>
      </w:pPr>
      <w:r w:rsidRPr="00120A38">
        <w:rPr>
          <w:rFonts w:ascii="Century" w:hAnsi="Century" w:cs="Arial"/>
          <w:sz w:val="22"/>
          <w:szCs w:val="24"/>
        </w:rPr>
        <w:t xml:space="preserve">Design an evidence-based </w:t>
      </w:r>
      <w:proofErr w:type="gramStart"/>
      <w:r w:rsidRPr="00120A38">
        <w:rPr>
          <w:rFonts w:ascii="Century" w:hAnsi="Century" w:cs="Arial"/>
          <w:sz w:val="22"/>
          <w:szCs w:val="24"/>
        </w:rPr>
        <w:t>nutrition education lesson plan</w:t>
      </w:r>
      <w:proofErr w:type="gramEnd"/>
      <w:r w:rsidRPr="00120A38">
        <w:rPr>
          <w:rFonts w:ascii="Century" w:hAnsi="Century" w:cs="Arial"/>
          <w:sz w:val="22"/>
          <w:szCs w:val="24"/>
        </w:rPr>
        <w:t xml:space="preserve">. </w:t>
      </w:r>
    </w:p>
    <w:p w14:paraId="0A768D3A" w14:textId="77777777" w:rsidR="003B36CE" w:rsidRPr="00120A38" w:rsidRDefault="003B36CE" w:rsidP="003B36CE">
      <w:pPr>
        <w:pStyle w:val="ListParagraph"/>
        <w:spacing w:after="0" w:line="240" w:lineRule="auto"/>
        <w:ind w:left="360"/>
        <w:rPr>
          <w:rFonts w:ascii="Century" w:hAnsi="Century" w:cs="Arial"/>
          <w:sz w:val="22"/>
          <w:szCs w:val="24"/>
        </w:rPr>
      </w:pPr>
    </w:p>
    <w:p w14:paraId="01E2D459" w14:textId="0303561D" w:rsidR="00053324" w:rsidRPr="00120A38" w:rsidRDefault="00053324" w:rsidP="00157662">
      <w:pPr>
        <w:spacing w:after="0"/>
        <w:rPr>
          <w:rFonts w:ascii="Century" w:hAnsi="Century"/>
          <w:sz w:val="22"/>
          <w:szCs w:val="24"/>
        </w:rPr>
      </w:pPr>
      <w:r w:rsidRPr="00120A38">
        <w:rPr>
          <w:rFonts w:ascii="Century" w:hAnsi="Century"/>
          <w:sz w:val="22"/>
          <w:szCs w:val="24"/>
        </w:rPr>
        <w:t xml:space="preserve">The course </w:t>
      </w:r>
      <w:proofErr w:type="gramStart"/>
      <w:r w:rsidRPr="00120A38">
        <w:rPr>
          <w:rFonts w:ascii="Century" w:hAnsi="Century"/>
          <w:sz w:val="22"/>
          <w:szCs w:val="24"/>
        </w:rPr>
        <w:t>is designed</w:t>
      </w:r>
      <w:proofErr w:type="gramEnd"/>
      <w:r w:rsidRPr="00120A38">
        <w:rPr>
          <w:rFonts w:ascii="Century" w:hAnsi="Century"/>
          <w:sz w:val="22"/>
          <w:szCs w:val="24"/>
        </w:rPr>
        <w:t xml:space="preserve"> to meet the following ACEND Foundation</w:t>
      </w:r>
      <w:r w:rsidR="00157662" w:rsidRPr="00120A38">
        <w:rPr>
          <w:rFonts w:ascii="Century" w:hAnsi="Century"/>
          <w:sz w:val="22"/>
          <w:szCs w:val="24"/>
        </w:rPr>
        <w:t xml:space="preserve"> Key Knowledge Requirements (KRDN):</w:t>
      </w:r>
      <w:r w:rsidRPr="00120A38">
        <w:rPr>
          <w:rFonts w:ascii="Century" w:hAnsi="Century"/>
          <w:sz w:val="22"/>
          <w:szCs w:val="24"/>
        </w:rPr>
        <w:t xml:space="preserve"> </w:t>
      </w:r>
    </w:p>
    <w:p w14:paraId="3033754B" w14:textId="77777777" w:rsidR="007F311C" w:rsidRPr="00120A38" w:rsidRDefault="007F311C" w:rsidP="00157662">
      <w:pPr>
        <w:pStyle w:val="ListParagraph"/>
        <w:numPr>
          <w:ilvl w:val="0"/>
          <w:numId w:val="22"/>
        </w:numPr>
        <w:rPr>
          <w:rFonts w:ascii="Century" w:hAnsi="Century"/>
          <w:sz w:val="22"/>
          <w:szCs w:val="24"/>
        </w:rPr>
      </w:pPr>
      <w:r w:rsidRPr="00120A38">
        <w:rPr>
          <w:rFonts w:ascii="Century" w:hAnsi="Century"/>
          <w:sz w:val="22"/>
          <w:szCs w:val="24"/>
        </w:rPr>
        <w:t>Demonstrate effective and professional oral and written communication and documentation (KRDN 2.1)</w:t>
      </w:r>
    </w:p>
    <w:p w14:paraId="70D241C8" w14:textId="41279C6E" w:rsidR="007F311C" w:rsidRPr="00120A38" w:rsidRDefault="007F311C" w:rsidP="00157662">
      <w:pPr>
        <w:pStyle w:val="ListParagraph"/>
        <w:numPr>
          <w:ilvl w:val="0"/>
          <w:numId w:val="22"/>
        </w:numPr>
        <w:rPr>
          <w:rFonts w:ascii="Century" w:hAnsi="Century"/>
          <w:sz w:val="22"/>
          <w:szCs w:val="24"/>
        </w:rPr>
      </w:pPr>
      <w:r w:rsidRPr="00120A38">
        <w:rPr>
          <w:rFonts w:ascii="Century" w:hAnsi="Century"/>
          <w:sz w:val="22"/>
          <w:szCs w:val="24"/>
        </w:rPr>
        <w:t>Assess the impact of a public policy position on nutrition and dietetics practice (KRDN 2.3)</w:t>
      </w:r>
    </w:p>
    <w:p w14:paraId="4ACA132D" w14:textId="7CAB9EBF" w:rsidR="007F311C" w:rsidRPr="00120A38" w:rsidRDefault="007F311C" w:rsidP="00157662">
      <w:pPr>
        <w:pStyle w:val="ListParagraph"/>
        <w:numPr>
          <w:ilvl w:val="0"/>
          <w:numId w:val="22"/>
        </w:numPr>
        <w:rPr>
          <w:rFonts w:ascii="Century" w:hAnsi="Century"/>
          <w:sz w:val="22"/>
          <w:szCs w:val="24"/>
        </w:rPr>
      </w:pPr>
      <w:r w:rsidRPr="00120A38">
        <w:rPr>
          <w:rFonts w:ascii="Century" w:hAnsi="Century"/>
          <w:sz w:val="22"/>
          <w:szCs w:val="24"/>
        </w:rPr>
        <w:t>Discuss the impact of health care policy and different health care delivery systems on food and nutrition services (KRDN 2.4)</w:t>
      </w:r>
    </w:p>
    <w:p w14:paraId="1FFEFB12" w14:textId="3ED0B302" w:rsidR="007F311C" w:rsidRPr="00120A38" w:rsidRDefault="007F311C" w:rsidP="00157662">
      <w:pPr>
        <w:pStyle w:val="ListParagraph"/>
        <w:numPr>
          <w:ilvl w:val="0"/>
          <w:numId w:val="22"/>
        </w:numPr>
        <w:rPr>
          <w:rFonts w:ascii="Century" w:hAnsi="Century"/>
          <w:sz w:val="22"/>
          <w:szCs w:val="24"/>
        </w:rPr>
      </w:pPr>
      <w:r w:rsidRPr="00120A38">
        <w:rPr>
          <w:rFonts w:ascii="Century" w:hAnsi="Century"/>
          <w:sz w:val="22"/>
          <w:szCs w:val="24"/>
        </w:rPr>
        <w:t>Demonstrate an understanding of cultural competence/sensitivity (KRDN 2.6)</w:t>
      </w:r>
    </w:p>
    <w:p w14:paraId="46A287F8" w14:textId="55974F7F" w:rsidR="007F311C" w:rsidRPr="00120A38" w:rsidRDefault="007F311C" w:rsidP="00157662">
      <w:pPr>
        <w:pStyle w:val="ListParagraph"/>
        <w:numPr>
          <w:ilvl w:val="0"/>
          <w:numId w:val="22"/>
        </w:numPr>
        <w:rPr>
          <w:rFonts w:ascii="Century" w:hAnsi="Century"/>
          <w:sz w:val="22"/>
          <w:szCs w:val="24"/>
        </w:rPr>
      </w:pPr>
      <w:r w:rsidRPr="00120A38">
        <w:rPr>
          <w:rFonts w:ascii="Century" w:hAnsi="Century"/>
          <w:sz w:val="22"/>
          <w:szCs w:val="24"/>
        </w:rPr>
        <w:t>Develop an educational session or program/educational strategy for a target (KRDN 3.2)</w:t>
      </w:r>
    </w:p>
    <w:p w14:paraId="64470A0F" w14:textId="51F97C0D" w:rsidR="007F311C" w:rsidRPr="00120A38" w:rsidRDefault="007F311C" w:rsidP="00157662">
      <w:pPr>
        <w:pStyle w:val="ListParagraph"/>
        <w:numPr>
          <w:ilvl w:val="0"/>
          <w:numId w:val="22"/>
        </w:numPr>
        <w:rPr>
          <w:rFonts w:ascii="Century" w:hAnsi="Century"/>
          <w:sz w:val="22"/>
          <w:szCs w:val="24"/>
        </w:rPr>
      </w:pPr>
      <w:r w:rsidRPr="00120A38">
        <w:rPr>
          <w:rFonts w:ascii="Century" w:hAnsi="Century"/>
          <w:sz w:val="22"/>
          <w:szCs w:val="24"/>
        </w:rPr>
        <w:t>Demonstrate counseling and education methods to facilitate behavior change and enhance wellness for diverse individuals and groups (KRDN 3.3)</w:t>
      </w:r>
    </w:p>
    <w:p w14:paraId="1DFCAF6E" w14:textId="57CAA944" w:rsidR="00053324" w:rsidRPr="00120A38" w:rsidRDefault="007F311C" w:rsidP="00157662">
      <w:pPr>
        <w:pStyle w:val="ListParagraph"/>
        <w:numPr>
          <w:ilvl w:val="0"/>
          <w:numId w:val="22"/>
        </w:numPr>
        <w:rPr>
          <w:rFonts w:ascii="Century" w:hAnsi="Century"/>
          <w:sz w:val="22"/>
          <w:szCs w:val="24"/>
        </w:rPr>
      </w:pPr>
      <w:r w:rsidRPr="00120A38">
        <w:rPr>
          <w:rFonts w:ascii="Century" w:hAnsi="Century"/>
          <w:sz w:val="22"/>
          <w:szCs w:val="24"/>
        </w:rPr>
        <w:t>Explain the processes involved in delivering quality food and nutrition services</w:t>
      </w:r>
      <w:r w:rsidR="00157662" w:rsidRPr="00120A38">
        <w:rPr>
          <w:rFonts w:ascii="Century" w:hAnsi="Century"/>
          <w:sz w:val="22"/>
          <w:szCs w:val="24"/>
        </w:rPr>
        <w:t xml:space="preserve"> (KRDN 3.4)</w:t>
      </w:r>
    </w:p>
    <w:p w14:paraId="27122922" w14:textId="77777777" w:rsidR="002764A5" w:rsidRPr="00120A38" w:rsidRDefault="002764A5" w:rsidP="00782A64">
      <w:pPr>
        <w:pStyle w:val="Heading2"/>
        <w:rPr>
          <w:rFonts w:ascii="Century" w:hAnsi="Century" w:cs="Arial"/>
          <w:sz w:val="22"/>
          <w:szCs w:val="24"/>
        </w:rPr>
      </w:pPr>
      <w:r w:rsidRPr="00120A38">
        <w:rPr>
          <w:rFonts w:ascii="Century" w:hAnsi="Century" w:cs="Arial"/>
          <w:sz w:val="22"/>
          <w:szCs w:val="24"/>
        </w:rPr>
        <w:t xml:space="preserve">Required Text: </w:t>
      </w:r>
    </w:p>
    <w:p w14:paraId="7EC0C32E" w14:textId="147FF8A8" w:rsidR="002764A5" w:rsidRPr="00120A38" w:rsidRDefault="002764A5" w:rsidP="00725BDA">
      <w:pPr>
        <w:pStyle w:val="ListParagraph"/>
        <w:numPr>
          <w:ilvl w:val="0"/>
          <w:numId w:val="23"/>
        </w:numPr>
        <w:spacing w:after="0" w:line="240" w:lineRule="auto"/>
        <w:jc w:val="left"/>
        <w:rPr>
          <w:rFonts w:ascii="Century" w:hAnsi="Century" w:cs="Arial"/>
          <w:sz w:val="22"/>
          <w:szCs w:val="24"/>
        </w:rPr>
      </w:pPr>
      <w:r w:rsidRPr="00120A38">
        <w:rPr>
          <w:rFonts w:ascii="Century" w:hAnsi="Century" w:cs="Arial"/>
          <w:sz w:val="22"/>
          <w:szCs w:val="24"/>
        </w:rPr>
        <w:t xml:space="preserve">Boyle, Marie A. and </w:t>
      </w:r>
      <w:proofErr w:type="spellStart"/>
      <w:r w:rsidRPr="00120A38">
        <w:rPr>
          <w:rFonts w:ascii="Century" w:hAnsi="Century" w:cs="Arial"/>
          <w:sz w:val="22"/>
          <w:szCs w:val="24"/>
        </w:rPr>
        <w:t>Holben</w:t>
      </w:r>
      <w:proofErr w:type="spellEnd"/>
      <w:r w:rsidRPr="00120A38">
        <w:rPr>
          <w:rFonts w:ascii="Century" w:hAnsi="Century" w:cs="Arial"/>
          <w:sz w:val="22"/>
          <w:szCs w:val="24"/>
        </w:rPr>
        <w:t>, David H. Community Nutrition in Actio</w:t>
      </w:r>
      <w:r w:rsidR="002B7E48" w:rsidRPr="00120A38">
        <w:rPr>
          <w:rFonts w:ascii="Century" w:hAnsi="Century" w:cs="Arial"/>
          <w:sz w:val="22"/>
          <w:szCs w:val="24"/>
        </w:rPr>
        <w:t>n: An Entrepreneurial Approach 7</w:t>
      </w:r>
      <w:r w:rsidRPr="00120A38">
        <w:rPr>
          <w:rFonts w:ascii="Century" w:hAnsi="Century" w:cs="Arial"/>
          <w:sz w:val="22"/>
          <w:szCs w:val="24"/>
          <w:vertAlign w:val="superscript"/>
        </w:rPr>
        <w:t>th</w:t>
      </w:r>
      <w:r w:rsidRPr="00120A38">
        <w:rPr>
          <w:rFonts w:ascii="Century" w:hAnsi="Century" w:cs="Arial"/>
          <w:sz w:val="22"/>
          <w:szCs w:val="24"/>
        </w:rPr>
        <w:t xml:space="preserve"> Edit</w:t>
      </w:r>
      <w:r w:rsidR="00DE1247" w:rsidRPr="00120A38">
        <w:rPr>
          <w:rFonts w:ascii="Century" w:hAnsi="Century" w:cs="Arial"/>
          <w:sz w:val="22"/>
          <w:szCs w:val="24"/>
        </w:rPr>
        <w:t>i</w:t>
      </w:r>
      <w:r w:rsidRPr="00120A38">
        <w:rPr>
          <w:rFonts w:ascii="Century" w:hAnsi="Century" w:cs="Arial"/>
          <w:sz w:val="22"/>
          <w:szCs w:val="24"/>
        </w:rPr>
        <w:t>on. Wadsworth/Cengage 201</w:t>
      </w:r>
      <w:r w:rsidR="002B7E48" w:rsidRPr="00120A38">
        <w:rPr>
          <w:rFonts w:ascii="Century" w:hAnsi="Century" w:cs="Arial"/>
          <w:sz w:val="22"/>
          <w:szCs w:val="24"/>
        </w:rPr>
        <w:t>6</w:t>
      </w:r>
      <w:r w:rsidRPr="00120A38">
        <w:rPr>
          <w:rFonts w:ascii="Century" w:hAnsi="Century" w:cs="Arial"/>
          <w:sz w:val="22"/>
          <w:szCs w:val="24"/>
        </w:rPr>
        <w:t xml:space="preserve"> </w:t>
      </w:r>
      <w:r w:rsidR="00725BDA" w:rsidRPr="00120A38">
        <w:rPr>
          <w:rFonts w:ascii="Century" w:hAnsi="Century" w:cs="Arial"/>
          <w:sz w:val="22"/>
          <w:szCs w:val="24"/>
        </w:rPr>
        <w:br/>
      </w:r>
      <w:r w:rsidR="002B7E48" w:rsidRPr="00120A38">
        <w:rPr>
          <w:rFonts w:ascii="Century" w:hAnsi="Century" w:cs="Arial"/>
          <w:sz w:val="22"/>
          <w:szCs w:val="24"/>
        </w:rPr>
        <w:t>[</w:t>
      </w:r>
      <w:proofErr w:type="gramStart"/>
      <w:r w:rsidR="002B7E48" w:rsidRPr="00120A38">
        <w:rPr>
          <w:rFonts w:ascii="Century" w:hAnsi="Century" w:cs="Arial"/>
          <w:sz w:val="22"/>
          <w:szCs w:val="24"/>
        </w:rPr>
        <w:t>6</w:t>
      </w:r>
      <w:r w:rsidRPr="00120A38">
        <w:rPr>
          <w:rFonts w:ascii="Century" w:hAnsi="Century" w:cs="Arial"/>
          <w:sz w:val="22"/>
          <w:szCs w:val="24"/>
          <w:vertAlign w:val="superscript"/>
        </w:rPr>
        <w:t>th</w:t>
      </w:r>
      <w:proofErr w:type="gramEnd"/>
      <w:r w:rsidRPr="00120A38">
        <w:rPr>
          <w:rFonts w:ascii="Century" w:hAnsi="Century" w:cs="Arial"/>
          <w:sz w:val="22"/>
          <w:szCs w:val="24"/>
        </w:rPr>
        <w:t xml:space="preserve"> edition may be used</w:t>
      </w:r>
      <w:r w:rsidR="00725BDA" w:rsidRPr="00120A38">
        <w:rPr>
          <w:rFonts w:ascii="Century" w:hAnsi="Century" w:cs="Arial"/>
          <w:sz w:val="22"/>
          <w:szCs w:val="24"/>
        </w:rPr>
        <w:t>, but s</w:t>
      </w:r>
      <w:r w:rsidR="00782724" w:rsidRPr="00120A38">
        <w:rPr>
          <w:rFonts w:ascii="Century" w:hAnsi="Century" w:cs="Arial"/>
          <w:sz w:val="22"/>
          <w:szCs w:val="24"/>
        </w:rPr>
        <w:t xml:space="preserve">tudent is responsible for </w:t>
      </w:r>
      <w:r w:rsidR="00725BDA" w:rsidRPr="00120A38">
        <w:rPr>
          <w:rFonts w:ascii="Century" w:hAnsi="Century" w:cs="Arial"/>
          <w:sz w:val="22"/>
          <w:szCs w:val="24"/>
        </w:rPr>
        <w:t xml:space="preserve">accounting for differences in chapter and page numberings.] </w:t>
      </w:r>
    </w:p>
    <w:p w14:paraId="05F75CAB" w14:textId="1B208885" w:rsidR="00A26CD1" w:rsidRPr="00120A38" w:rsidRDefault="00A26CD1" w:rsidP="00725BDA">
      <w:pPr>
        <w:pStyle w:val="ListParagraph"/>
        <w:numPr>
          <w:ilvl w:val="0"/>
          <w:numId w:val="3"/>
        </w:numPr>
        <w:spacing w:after="0" w:line="240" w:lineRule="auto"/>
        <w:jc w:val="left"/>
        <w:rPr>
          <w:rFonts w:ascii="Century" w:hAnsi="Century" w:cs="Arial"/>
          <w:sz w:val="22"/>
          <w:szCs w:val="24"/>
        </w:rPr>
      </w:pPr>
      <w:r w:rsidRPr="00120A38">
        <w:rPr>
          <w:rFonts w:ascii="Century" w:hAnsi="Century" w:cs="Arial"/>
          <w:sz w:val="22"/>
          <w:szCs w:val="24"/>
        </w:rPr>
        <w:t xml:space="preserve">Additional resources </w:t>
      </w:r>
      <w:proofErr w:type="gramStart"/>
      <w:r w:rsidRPr="00120A38">
        <w:rPr>
          <w:rFonts w:ascii="Century" w:hAnsi="Century" w:cs="Arial"/>
          <w:sz w:val="22"/>
          <w:szCs w:val="24"/>
        </w:rPr>
        <w:t>will be posted</w:t>
      </w:r>
      <w:proofErr w:type="gramEnd"/>
      <w:r w:rsidRPr="00120A38">
        <w:rPr>
          <w:rFonts w:ascii="Century" w:hAnsi="Century" w:cs="Arial"/>
          <w:sz w:val="22"/>
          <w:szCs w:val="24"/>
        </w:rPr>
        <w:t xml:space="preserve"> on Blackboard. </w:t>
      </w:r>
    </w:p>
    <w:p w14:paraId="30DDF14A" w14:textId="77777777" w:rsidR="00407A3E" w:rsidRPr="00120A38" w:rsidRDefault="00407A3E" w:rsidP="00407A3E">
      <w:pPr>
        <w:pStyle w:val="Heading1"/>
        <w:rPr>
          <w:rFonts w:ascii="Century" w:hAnsi="Century" w:cs="Arial"/>
          <w:b/>
          <w:sz w:val="22"/>
          <w:szCs w:val="24"/>
        </w:rPr>
      </w:pPr>
      <w:r w:rsidRPr="00120A38">
        <w:rPr>
          <w:rFonts w:ascii="Century" w:hAnsi="Century" w:cs="Arial"/>
          <w:b/>
          <w:sz w:val="22"/>
          <w:szCs w:val="24"/>
        </w:rPr>
        <w:t>Class Policies and Expectations</w:t>
      </w:r>
    </w:p>
    <w:p w14:paraId="4D7E7F12" w14:textId="11BE5513" w:rsidR="004F35EC" w:rsidRPr="00120A38" w:rsidRDefault="004F35EC" w:rsidP="004F35EC">
      <w:pPr>
        <w:pStyle w:val="ListParagraph"/>
        <w:numPr>
          <w:ilvl w:val="0"/>
          <w:numId w:val="6"/>
        </w:numPr>
        <w:spacing w:after="0" w:line="240" w:lineRule="auto"/>
        <w:rPr>
          <w:rFonts w:ascii="Century" w:hAnsi="Century" w:cs="Arial"/>
          <w:sz w:val="22"/>
          <w:szCs w:val="24"/>
        </w:rPr>
      </w:pPr>
      <w:r w:rsidRPr="00120A38">
        <w:rPr>
          <w:rFonts w:ascii="Century" w:hAnsi="Century" w:cs="Arial"/>
          <w:sz w:val="22"/>
          <w:szCs w:val="24"/>
        </w:rPr>
        <w:t xml:space="preserve">You </w:t>
      </w:r>
      <w:proofErr w:type="gramStart"/>
      <w:r w:rsidRPr="00120A38">
        <w:rPr>
          <w:rFonts w:ascii="Century" w:hAnsi="Century" w:cs="Arial"/>
          <w:sz w:val="22"/>
          <w:szCs w:val="24"/>
        </w:rPr>
        <w:t>are expected</w:t>
      </w:r>
      <w:proofErr w:type="gramEnd"/>
      <w:r w:rsidRPr="00120A38">
        <w:rPr>
          <w:rFonts w:ascii="Century" w:hAnsi="Century" w:cs="Arial"/>
          <w:sz w:val="22"/>
          <w:szCs w:val="24"/>
        </w:rPr>
        <w:t xml:space="preserve"> to attend all classes, arrive on time and stay for the entire duration of the class. If you are unable to attend or need to leave early, you are required to notify the instructor in advance. </w:t>
      </w:r>
      <w:r w:rsidR="003B36CE" w:rsidRPr="00120A38">
        <w:rPr>
          <w:rFonts w:ascii="Century" w:hAnsi="Century" w:cs="Arial"/>
          <w:b/>
          <w:i/>
          <w:sz w:val="22"/>
          <w:szCs w:val="24"/>
        </w:rPr>
        <w:t>Four or more unexcused absences will result in loss of participation grade.</w:t>
      </w:r>
      <w:r w:rsidR="003B36CE" w:rsidRPr="00120A38">
        <w:rPr>
          <w:rFonts w:ascii="Century" w:hAnsi="Century" w:cs="Arial"/>
          <w:sz w:val="22"/>
          <w:szCs w:val="24"/>
        </w:rPr>
        <w:t xml:space="preserve"> </w:t>
      </w:r>
    </w:p>
    <w:p w14:paraId="08DDB18E" w14:textId="77777777" w:rsidR="00407A3E" w:rsidRPr="00120A38" w:rsidRDefault="00407A3E" w:rsidP="00407A3E">
      <w:pPr>
        <w:pStyle w:val="ListParagraph"/>
        <w:numPr>
          <w:ilvl w:val="0"/>
          <w:numId w:val="6"/>
        </w:numPr>
        <w:spacing w:after="0" w:line="240" w:lineRule="auto"/>
        <w:rPr>
          <w:rFonts w:ascii="Century" w:hAnsi="Century" w:cs="Arial"/>
          <w:sz w:val="22"/>
          <w:szCs w:val="24"/>
        </w:rPr>
      </w:pPr>
      <w:r w:rsidRPr="00120A38">
        <w:rPr>
          <w:rFonts w:ascii="Century" w:hAnsi="Century" w:cs="Arial"/>
          <w:sz w:val="22"/>
          <w:szCs w:val="24"/>
        </w:rPr>
        <w:lastRenderedPageBreak/>
        <w:t xml:space="preserve">You are expected to conduct yourself in a professional </w:t>
      </w:r>
      <w:r w:rsidR="004F35EC" w:rsidRPr="00120A38">
        <w:rPr>
          <w:rFonts w:ascii="Century" w:hAnsi="Century" w:cs="Arial"/>
          <w:sz w:val="22"/>
          <w:szCs w:val="24"/>
        </w:rPr>
        <w:t xml:space="preserve">manner, showing your classmates, the </w:t>
      </w:r>
      <w:r w:rsidRPr="00120A38">
        <w:rPr>
          <w:rFonts w:ascii="Century" w:hAnsi="Century" w:cs="Arial"/>
          <w:sz w:val="22"/>
          <w:szCs w:val="24"/>
        </w:rPr>
        <w:t xml:space="preserve">instructor </w:t>
      </w:r>
      <w:r w:rsidR="004F35EC" w:rsidRPr="00120A38">
        <w:rPr>
          <w:rFonts w:ascii="Century" w:hAnsi="Century" w:cs="Arial"/>
          <w:sz w:val="22"/>
          <w:szCs w:val="24"/>
        </w:rPr>
        <w:t xml:space="preserve">and community </w:t>
      </w:r>
      <w:proofErr w:type="gramStart"/>
      <w:r w:rsidR="004F35EC" w:rsidRPr="00120A38">
        <w:rPr>
          <w:rFonts w:ascii="Century" w:hAnsi="Century" w:cs="Arial"/>
          <w:sz w:val="22"/>
          <w:szCs w:val="24"/>
        </w:rPr>
        <w:t>partners</w:t>
      </w:r>
      <w:proofErr w:type="gramEnd"/>
      <w:r w:rsidR="004F35EC" w:rsidRPr="00120A38">
        <w:rPr>
          <w:rFonts w:ascii="Century" w:hAnsi="Century" w:cs="Arial"/>
          <w:sz w:val="22"/>
          <w:szCs w:val="24"/>
        </w:rPr>
        <w:t xml:space="preserve"> </w:t>
      </w:r>
      <w:r w:rsidRPr="00120A38">
        <w:rPr>
          <w:rFonts w:ascii="Century" w:hAnsi="Century" w:cs="Arial"/>
          <w:sz w:val="22"/>
          <w:szCs w:val="24"/>
        </w:rPr>
        <w:t xml:space="preserve">the appropriate respect. </w:t>
      </w:r>
    </w:p>
    <w:p w14:paraId="3BF14A29" w14:textId="46DEA0C9" w:rsidR="00407A3E" w:rsidRPr="00120A38" w:rsidRDefault="00407A3E" w:rsidP="00407A3E">
      <w:pPr>
        <w:pStyle w:val="ListParagraph"/>
        <w:numPr>
          <w:ilvl w:val="0"/>
          <w:numId w:val="6"/>
        </w:numPr>
        <w:spacing w:after="0" w:line="240" w:lineRule="auto"/>
        <w:rPr>
          <w:rFonts w:ascii="Century" w:hAnsi="Century" w:cs="Arial"/>
          <w:sz w:val="22"/>
          <w:szCs w:val="24"/>
        </w:rPr>
      </w:pPr>
      <w:r w:rsidRPr="00120A38">
        <w:rPr>
          <w:rFonts w:ascii="Century" w:hAnsi="Century" w:cs="Arial"/>
          <w:sz w:val="22"/>
          <w:szCs w:val="24"/>
        </w:rPr>
        <w:t>The class is a laptop/tablet/p</w:t>
      </w:r>
      <w:r w:rsidR="004E36EE" w:rsidRPr="00120A38">
        <w:rPr>
          <w:rFonts w:ascii="Century" w:hAnsi="Century" w:cs="Arial"/>
          <w:sz w:val="22"/>
          <w:szCs w:val="24"/>
        </w:rPr>
        <w:t>hone/</w:t>
      </w:r>
      <w:proofErr w:type="spellStart"/>
      <w:r w:rsidR="004E36EE" w:rsidRPr="00120A38">
        <w:rPr>
          <w:rFonts w:ascii="Century" w:hAnsi="Century" w:cs="Arial"/>
          <w:sz w:val="22"/>
          <w:szCs w:val="24"/>
        </w:rPr>
        <w:t>ipod</w:t>
      </w:r>
      <w:proofErr w:type="spellEnd"/>
      <w:r w:rsidR="004E36EE" w:rsidRPr="00120A38">
        <w:rPr>
          <w:rFonts w:ascii="Century" w:hAnsi="Century" w:cs="Arial"/>
          <w:sz w:val="22"/>
          <w:szCs w:val="24"/>
        </w:rPr>
        <w:t xml:space="preserve"> free zone.</w:t>
      </w:r>
      <w:r w:rsidRPr="00120A38">
        <w:rPr>
          <w:rFonts w:ascii="Century" w:hAnsi="Century" w:cs="Arial"/>
          <w:sz w:val="22"/>
          <w:szCs w:val="24"/>
        </w:rPr>
        <w:t xml:space="preserve"> Make sure to turn off you phones or leave them on vibrate mode before the start of the class. </w:t>
      </w:r>
    </w:p>
    <w:p w14:paraId="6AFFB9BE" w14:textId="26643687" w:rsidR="00725BDA" w:rsidRPr="00120A38" w:rsidRDefault="00725BDA" w:rsidP="00407A3E">
      <w:pPr>
        <w:pStyle w:val="ListParagraph"/>
        <w:numPr>
          <w:ilvl w:val="0"/>
          <w:numId w:val="6"/>
        </w:numPr>
        <w:spacing w:after="0" w:line="240" w:lineRule="auto"/>
        <w:rPr>
          <w:rFonts w:ascii="Century" w:hAnsi="Century" w:cs="Arial"/>
          <w:sz w:val="22"/>
          <w:szCs w:val="24"/>
        </w:rPr>
      </w:pPr>
      <w:r w:rsidRPr="00120A38">
        <w:rPr>
          <w:rFonts w:ascii="Century" w:hAnsi="Century" w:cs="Arial"/>
          <w:sz w:val="22"/>
          <w:szCs w:val="24"/>
        </w:rPr>
        <w:t xml:space="preserve">Make sure to complete the readings BEFORE coming to class. The class lecture will assume that students read the material before attending. </w:t>
      </w:r>
    </w:p>
    <w:p w14:paraId="32B6DBDD" w14:textId="7673A324" w:rsidR="00407A3E" w:rsidRPr="00120A38" w:rsidRDefault="00407A3E" w:rsidP="00407A3E">
      <w:pPr>
        <w:pStyle w:val="ListParagraph"/>
        <w:numPr>
          <w:ilvl w:val="0"/>
          <w:numId w:val="6"/>
        </w:numPr>
        <w:spacing w:after="0" w:line="240" w:lineRule="auto"/>
        <w:rPr>
          <w:rFonts w:ascii="Century" w:hAnsi="Century" w:cs="Arial"/>
          <w:sz w:val="22"/>
          <w:szCs w:val="24"/>
        </w:rPr>
      </w:pPr>
      <w:r w:rsidRPr="00120A38">
        <w:rPr>
          <w:rFonts w:ascii="Century" w:hAnsi="Century" w:cs="Arial"/>
          <w:sz w:val="22"/>
          <w:szCs w:val="24"/>
        </w:rPr>
        <w:t>Complete assignments on time. Due dates are noted below as well as the delivery method (hardcopy or electronic), in the course schedule. Please plan accordingly</w:t>
      </w:r>
      <w:r w:rsidR="00157662" w:rsidRPr="00120A38">
        <w:rPr>
          <w:rFonts w:ascii="Century" w:hAnsi="Century" w:cs="Arial"/>
          <w:sz w:val="22"/>
          <w:szCs w:val="24"/>
        </w:rPr>
        <w:t>.</w:t>
      </w:r>
      <w:r w:rsidRPr="00120A38">
        <w:rPr>
          <w:rFonts w:ascii="Century" w:hAnsi="Century" w:cs="Arial"/>
          <w:sz w:val="22"/>
          <w:szCs w:val="24"/>
        </w:rPr>
        <w:t xml:space="preserve"> </w:t>
      </w:r>
      <w:r w:rsidRPr="00120A38">
        <w:rPr>
          <w:rFonts w:ascii="Century" w:hAnsi="Century" w:cs="Arial"/>
          <w:b/>
          <w:i/>
          <w:sz w:val="22"/>
          <w:szCs w:val="24"/>
        </w:rPr>
        <w:t xml:space="preserve">Late submissions </w:t>
      </w:r>
      <w:proofErr w:type="gramStart"/>
      <w:r w:rsidRPr="00120A38">
        <w:rPr>
          <w:rFonts w:ascii="Century" w:hAnsi="Century" w:cs="Arial"/>
          <w:b/>
          <w:i/>
          <w:sz w:val="22"/>
          <w:szCs w:val="24"/>
        </w:rPr>
        <w:t>will be penalized</w:t>
      </w:r>
      <w:proofErr w:type="gramEnd"/>
      <w:r w:rsidRPr="00120A38">
        <w:rPr>
          <w:rFonts w:ascii="Century" w:hAnsi="Century" w:cs="Arial"/>
          <w:b/>
          <w:i/>
          <w:sz w:val="22"/>
          <w:szCs w:val="24"/>
        </w:rPr>
        <w:t>.</w:t>
      </w:r>
      <w:r w:rsidRPr="00120A38">
        <w:rPr>
          <w:rFonts w:ascii="Century" w:hAnsi="Century" w:cs="Arial"/>
          <w:sz w:val="22"/>
          <w:szCs w:val="24"/>
        </w:rPr>
        <w:t xml:space="preserve"> </w:t>
      </w:r>
    </w:p>
    <w:p w14:paraId="2C1D8660" w14:textId="77777777" w:rsidR="004F35EC" w:rsidRPr="00120A38" w:rsidRDefault="004F35EC" w:rsidP="00407A3E">
      <w:pPr>
        <w:pStyle w:val="ListParagraph"/>
        <w:numPr>
          <w:ilvl w:val="0"/>
          <w:numId w:val="6"/>
        </w:numPr>
        <w:spacing w:after="0" w:line="240" w:lineRule="auto"/>
        <w:rPr>
          <w:rFonts w:ascii="Century" w:hAnsi="Century" w:cs="Arial"/>
          <w:sz w:val="22"/>
          <w:szCs w:val="24"/>
        </w:rPr>
      </w:pPr>
      <w:r w:rsidRPr="00120A38">
        <w:rPr>
          <w:rFonts w:ascii="Century" w:hAnsi="Century" w:cs="Arial"/>
          <w:sz w:val="22"/>
          <w:szCs w:val="24"/>
        </w:rPr>
        <w:t xml:space="preserve">No make-up exams </w:t>
      </w:r>
      <w:proofErr w:type="gramStart"/>
      <w:r w:rsidRPr="00120A38">
        <w:rPr>
          <w:rFonts w:ascii="Century" w:hAnsi="Century" w:cs="Arial"/>
          <w:sz w:val="22"/>
          <w:szCs w:val="24"/>
        </w:rPr>
        <w:t>will be given</w:t>
      </w:r>
      <w:proofErr w:type="gramEnd"/>
      <w:r w:rsidRPr="00120A38">
        <w:rPr>
          <w:rFonts w:ascii="Century" w:hAnsi="Century" w:cs="Arial"/>
          <w:sz w:val="22"/>
          <w:szCs w:val="24"/>
        </w:rPr>
        <w:t xml:space="preserve">, unless a VALID, DOCUMENTED excuse is provided, along with </w:t>
      </w:r>
      <w:r w:rsidR="00BF0637" w:rsidRPr="00120A38">
        <w:rPr>
          <w:rFonts w:ascii="Century" w:hAnsi="Century" w:cs="Arial"/>
          <w:sz w:val="22"/>
          <w:szCs w:val="24"/>
        </w:rPr>
        <w:t xml:space="preserve">PREVIOUS </w:t>
      </w:r>
      <w:r w:rsidRPr="00120A38">
        <w:rPr>
          <w:rFonts w:ascii="Century" w:hAnsi="Century" w:cs="Arial"/>
          <w:sz w:val="22"/>
          <w:szCs w:val="24"/>
        </w:rPr>
        <w:t xml:space="preserve">notice. </w:t>
      </w:r>
      <w:r w:rsidR="007C4EBC" w:rsidRPr="00120A38">
        <w:rPr>
          <w:rFonts w:ascii="Century" w:hAnsi="Century" w:cs="Arial"/>
          <w:sz w:val="22"/>
          <w:szCs w:val="24"/>
        </w:rPr>
        <w:t>T</w:t>
      </w:r>
      <w:r w:rsidRPr="00120A38">
        <w:rPr>
          <w:rFonts w:ascii="Century" w:hAnsi="Century" w:cs="Arial"/>
          <w:sz w:val="22"/>
          <w:szCs w:val="24"/>
        </w:rPr>
        <w:t xml:space="preserve">here will be no opportunities to revise and resubmit assignments. </w:t>
      </w:r>
    </w:p>
    <w:p w14:paraId="7BC5FD24" w14:textId="4469E1A1" w:rsidR="00157662" w:rsidRPr="00120A38" w:rsidRDefault="00407A3E" w:rsidP="00157662">
      <w:pPr>
        <w:pStyle w:val="ListParagraph"/>
        <w:numPr>
          <w:ilvl w:val="0"/>
          <w:numId w:val="6"/>
        </w:numPr>
        <w:spacing w:after="0" w:line="240" w:lineRule="auto"/>
        <w:rPr>
          <w:rFonts w:ascii="Century" w:hAnsi="Century" w:cs="Arial"/>
          <w:sz w:val="22"/>
          <w:szCs w:val="24"/>
        </w:rPr>
      </w:pPr>
      <w:r w:rsidRPr="00120A38">
        <w:rPr>
          <w:rFonts w:ascii="Century" w:hAnsi="Century" w:cs="Arial"/>
          <w:sz w:val="22"/>
          <w:szCs w:val="24"/>
        </w:rPr>
        <w:t xml:space="preserve">Please follow the University’s code of conduct - Cheating, plagiarism or dishonesty </w:t>
      </w:r>
      <w:proofErr w:type="gramStart"/>
      <w:r w:rsidRPr="00120A38">
        <w:rPr>
          <w:rFonts w:ascii="Century" w:hAnsi="Century" w:cs="Arial"/>
          <w:sz w:val="22"/>
          <w:szCs w:val="24"/>
        </w:rPr>
        <w:t>will NOT be tolerated</w:t>
      </w:r>
      <w:proofErr w:type="gramEnd"/>
      <w:r w:rsidRPr="00120A38">
        <w:rPr>
          <w:rFonts w:ascii="Century" w:hAnsi="Century" w:cs="Arial"/>
          <w:sz w:val="22"/>
          <w:szCs w:val="24"/>
        </w:rPr>
        <w:t xml:space="preserve">.  </w:t>
      </w:r>
    </w:p>
    <w:p w14:paraId="029264C5" w14:textId="77777777" w:rsidR="00157662" w:rsidRPr="00120A38" w:rsidRDefault="00157662" w:rsidP="00157662">
      <w:pPr>
        <w:pStyle w:val="Heading2"/>
        <w:spacing w:after="0"/>
        <w:rPr>
          <w:rFonts w:ascii="Century" w:hAnsi="Century"/>
          <w:sz w:val="22"/>
          <w:szCs w:val="24"/>
        </w:rPr>
      </w:pPr>
      <w:r w:rsidRPr="00120A38">
        <w:rPr>
          <w:rFonts w:ascii="Century" w:hAnsi="Century"/>
          <w:sz w:val="22"/>
          <w:szCs w:val="24"/>
        </w:rPr>
        <w:t xml:space="preserve">A note on communication: </w:t>
      </w:r>
    </w:p>
    <w:p w14:paraId="1EEA537F" w14:textId="45009A24" w:rsidR="00157662" w:rsidRPr="00120A38" w:rsidRDefault="00157662" w:rsidP="003C3D50">
      <w:pPr>
        <w:pStyle w:val="ListParagraph"/>
        <w:numPr>
          <w:ilvl w:val="0"/>
          <w:numId w:val="3"/>
        </w:numPr>
        <w:spacing w:after="0" w:line="240" w:lineRule="auto"/>
        <w:rPr>
          <w:rFonts w:ascii="Century" w:hAnsi="Century" w:cs="Arial"/>
          <w:sz w:val="22"/>
          <w:szCs w:val="24"/>
        </w:rPr>
      </w:pPr>
      <w:r w:rsidRPr="00120A38">
        <w:rPr>
          <w:rFonts w:ascii="Century" w:hAnsi="Century" w:cs="Arial"/>
          <w:sz w:val="22"/>
          <w:szCs w:val="24"/>
        </w:rPr>
        <w:t xml:space="preserve">Occasional class messages </w:t>
      </w:r>
      <w:proofErr w:type="gramStart"/>
      <w:r w:rsidRPr="00120A38">
        <w:rPr>
          <w:rFonts w:ascii="Century" w:hAnsi="Century" w:cs="Arial"/>
          <w:sz w:val="22"/>
          <w:szCs w:val="24"/>
        </w:rPr>
        <w:t>will be sent</w:t>
      </w:r>
      <w:proofErr w:type="gramEnd"/>
      <w:r w:rsidRPr="00120A38">
        <w:rPr>
          <w:rFonts w:ascii="Century" w:hAnsi="Century" w:cs="Arial"/>
          <w:sz w:val="22"/>
          <w:szCs w:val="24"/>
        </w:rPr>
        <w:t xml:space="preserve"> via Blackboard. You are responsible to ensuring your preferred email is the one used by Blackboard.  </w:t>
      </w:r>
    </w:p>
    <w:p w14:paraId="0AB86CEC" w14:textId="462FFC73" w:rsidR="00157662" w:rsidRPr="00120A38" w:rsidRDefault="00A26CD1" w:rsidP="00157662">
      <w:pPr>
        <w:pStyle w:val="ListParagraph"/>
        <w:numPr>
          <w:ilvl w:val="0"/>
          <w:numId w:val="3"/>
        </w:numPr>
        <w:spacing w:after="0" w:line="240" w:lineRule="auto"/>
        <w:rPr>
          <w:rFonts w:ascii="Century" w:hAnsi="Century" w:cs="Arial"/>
          <w:sz w:val="22"/>
          <w:szCs w:val="24"/>
        </w:rPr>
      </w:pPr>
      <w:r w:rsidRPr="00120A38">
        <w:rPr>
          <w:rFonts w:ascii="Century" w:hAnsi="Century" w:cs="Arial"/>
          <w:sz w:val="22"/>
          <w:szCs w:val="24"/>
        </w:rPr>
        <w:t xml:space="preserve">Please follow professional email etiquette when communicating with the instructor. This includes addressing the instructor as Prof. Fuster, and including the course number and subject of email in the subject line (for </w:t>
      </w:r>
      <w:proofErr w:type="gramStart"/>
      <w:r w:rsidRPr="00120A38">
        <w:rPr>
          <w:rFonts w:ascii="Century" w:hAnsi="Century" w:cs="Arial"/>
          <w:sz w:val="22"/>
          <w:szCs w:val="24"/>
        </w:rPr>
        <w:t>example:</w:t>
      </w:r>
      <w:proofErr w:type="gramEnd"/>
      <w:r w:rsidRPr="00120A38">
        <w:rPr>
          <w:rFonts w:ascii="Century" w:hAnsi="Century" w:cs="Arial"/>
          <w:sz w:val="22"/>
          <w:szCs w:val="24"/>
        </w:rPr>
        <w:t xml:space="preserve"> “HNSC 4230, question about readings”).</w:t>
      </w:r>
    </w:p>
    <w:p w14:paraId="661E7014" w14:textId="71DB1A3B" w:rsidR="0000281A" w:rsidRPr="00120A38" w:rsidRDefault="00A26CD1" w:rsidP="00725BDA">
      <w:pPr>
        <w:pStyle w:val="ListParagraph"/>
        <w:numPr>
          <w:ilvl w:val="0"/>
          <w:numId w:val="3"/>
        </w:numPr>
        <w:spacing w:after="0" w:line="240" w:lineRule="auto"/>
        <w:rPr>
          <w:rFonts w:ascii="Century" w:hAnsi="Century" w:cs="Arial"/>
          <w:sz w:val="22"/>
          <w:szCs w:val="24"/>
        </w:rPr>
      </w:pPr>
      <w:r w:rsidRPr="00120A38">
        <w:rPr>
          <w:rFonts w:ascii="Century" w:hAnsi="Century" w:cs="Arial"/>
          <w:sz w:val="22"/>
          <w:szCs w:val="24"/>
        </w:rPr>
        <w:t xml:space="preserve">The instructor will respond to emails within 48 hours, during weekdays. </w:t>
      </w:r>
    </w:p>
    <w:p w14:paraId="06F3FFF8" w14:textId="77777777" w:rsidR="00811126" w:rsidRPr="00120A38" w:rsidRDefault="00811126" w:rsidP="00811126">
      <w:pPr>
        <w:pStyle w:val="ListParagraph"/>
        <w:spacing w:after="0" w:line="240" w:lineRule="auto"/>
        <w:ind w:left="360"/>
        <w:rPr>
          <w:rFonts w:ascii="Century" w:hAnsi="Century" w:cs="Arial"/>
          <w:sz w:val="22"/>
          <w:szCs w:val="24"/>
        </w:rPr>
      </w:pPr>
    </w:p>
    <w:p w14:paraId="02B6BD34" w14:textId="097E2969" w:rsidR="00782A64" w:rsidRPr="00120A38" w:rsidRDefault="00782A64" w:rsidP="00725BDA">
      <w:pPr>
        <w:pStyle w:val="Heading1"/>
        <w:spacing w:before="0" w:after="0"/>
        <w:rPr>
          <w:rFonts w:ascii="Century" w:hAnsi="Century" w:cs="Arial"/>
          <w:b/>
          <w:sz w:val="22"/>
          <w:szCs w:val="24"/>
        </w:rPr>
      </w:pPr>
      <w:r w:rsidRPr="00120A38">
        <w:rPr>
          <w:rFonts w:ascii="Century" w:hAnsi="Century" w:cs="Arial"/>
          <w:b/>
          <w:sz w:val="22"/>
          <w:szCs w:val="24"/>
        </w:rPr>
        <w:t>Class Schedule</w:t>
      </w:r>
    </w:p>
    <w:tbl>
      <w:tblPr>
        <w:tblStyle w:val="PlainTable21"/>
        <w:tblW w:w="10728" w:type="dxa"/>
        <w:tblLayout w:type="fixed"/>
        <w:tblLook w:val="04A0" w:firstRow="1" w:lastRow="0" w:firstColumn="1" w:lastColumn="0" w:noHBand="0" w:noVBand="1"/>
      </w:tblPr>
      <w:tblGrid>
        <w:gridCol w:w="776"/>
        <w:gridCol w:w="34"/>
        <w:gridCol w:w="742"/>
        <w:gridCol w:w="3596"/>
        <w:gridCol w:w="72"/>
        <w:gridCol w:w="5508"/>
      </w:tblGrid>
      <w:tr w:rsidR="00B9666D" w:rsidRPr="00120A38" w14:paraId="3B8FC201" w14:textId="77777777" w:rsidTr="0069427F">
        <w:trPr>
          <w:cnfStyle w:val="100000000000" w:firstRow="1" w:lastRow="0" w:firstColumn="0" w:lastColumn="0" w:oddVBand="0" w:evenVBand="0" w:oddHBand="0" w:evenHBand="0" w:firstRowFirstColumn="0" w:firstRowLastColumn="0" w:lastRowFirstColumn="0" w:lastRowLastColumn="0"/>
          <w:cantSplit/>
          <w:trHeight w:val="239"/>
          <w:tblHeader/>
        </w:trPr>
        <w:tc>
          <w:tcPr>
            <w:cnfStyle w:val="001000000000" w:firstRow="0" w:lastRow="0" w:firstColumn="1" w:lastColumn="0" w:oddVBand="0" w:evenVBand="0" w:oddHBand="0" w:evenHBand="0" w:firstRowFirstColumn="0" w:firstRowLastColumn="0" w:lastRowFirstColumn="0" w:lastRowLastColumn="0"/>
            <w:tcW w:w="810" w:type="dxa"/>
            <w:gridSpan w:val="2"/>
          </w:tcPr>
          <w:p w14:paraId="37851622" w14:textId="0E6049CA" w:rsidR="00B9666D" w:rsidRPr="00120A38" w:rsidRDefault="00B9666D" w:rsidP="004B5A4B">
            <w:pPr>
              <w:pStyle w:val="NoSpacing"/>
              <w:rPr>
                <w:rFonts w:ascii="Century" w:hAnsi="Century" w:cs="Arial"/>
                <w:sz w:val="18"/>
                <w:szCs w:val="20"/>
              </w:rPr>
            </w:pPr>
            <w:r w:rsidRPr="00120A38">
              <w:rPr>
                <w:rFonts w:ascii="Century" w:hAnsi="Century"/>
                <w:sz w:val="18"/>
                <w:szCs w:val="20"/>
              </w:rPr>
              <w:t>Week</w:t>
            </w:r>
          </w:p>
        </w:tc>
        <w:tc>
          <w:tcPr>
            <w:tcW w:w="742" w:type="dxa"/>
            <w:hideMark/>
          </w:tcPr>
          <w:p w14:paraId="07AEF092" w14:textId="33F251BF" w:rsidR="00B9666D" w:rsidRPr="00120A38" w:rsidRDefault="00B9666D" w:rsidP="004B5A4B">
            <w:pPr>
              <w:pStyle w:val="NoSpacing"/>
              <w:cnfStyle w:val="100000000000" w:firstRow="1" w:lastRow="0" w:firstColumn="0" w:lastColumn="0" w:oddVBand="0" w:evenVBand="0" w:oddHBand="0" w:evenHBand="0" w:firstRowFirstColumn="0" w:firstRowLastColumn="0" w:lastRowFirstColumn="0" w:lastRowLastColumn="0"/>
              <w:rPr>
                <w:rFonts w:ascii="Century" w:hAnsi="Century" w:cs="Arial"/>
                <w:b w:val="0"/>
                <w:sz w:val="18"/>
                <w:szCs w:val="20"/>
              </w:rPr>
            </w:pPr>
            <w:r w:rsidRPr="00120A38">
              <w:rPr>
                <w:rFonts w:ascii="Century" w:hAnsi="Century"/>
                <w:sz w:val="18"/>
                <w:szCs w:val="20"/>
              </w:rPr>
              <w:t>Date</w:t>
            </w:r>
          </w:p>
        </w:tc>
        <w:tc>
          <w:tcPr>
            <w:tcW w:w="3596" w:type="dxa"/>
            <w:hideMark/>
          </w:tcPr>
          <w:p w14:paraId="5D4FCFD4" w14:textId="3D762466" w:rsidR="00B9666D" w:rsidRPr="00120A38" w:rsidRDefault="00B9666D" w:rsidP="004B5A4B">
            <w:pPr>
              <w:pStyle w:val="NoSpacing"/>
              <w:cnfStyle w:val="100000000000" w:firstRow="1" w:lastRow="0" w:firstColumn="0" w:lastColumn="0" w:oddVBand="0" w:evenVBand="0" w:oddHBand="0" w:evenHBand="0" w:firstRowFirstColumn="0" w:firstRowLastColumn="0" w:lastRowFirstColumn="0" w:lastRowLastColumn="0"/>
              <w:rPr>
                <w:rFonts w:ascii="Century" w:hAnsi="Century" w:cs="Arial"/>
                <w:b w:val="0"/>
                <w:szCs w:val="24"/>
              </w:rPr>
            </w:pPr>
            <w:r w:rsidRPr="00120A38">
              <w:rPr>
                <w:rFonts w:ascii="Century" w:hAnsi="Century"/>
                <w:szCs w:val="24"/>
              </w:rPr>
              <w:t>Topic</w:t>
            </w:r>
          </w:p>
        </w:tc>
        <w:tc>
          <w:tcPr>
            <w:tcW w:w="5580" w:type="dxa"/>
            <w:gridSpan w:val="2"/>
            <w:hideMark/>
          </w:tcPr>
          <w:p w14:paraId="59E4DA18" w14:textId="799B6BE9" w:rsidR="00B9666D" w:rsidRPr="00120A38" w:rsidRDefault="00B9666D" w:rsidP="004B5A4B">
            <w:pPr>
              <w:pStyle w:val="NoSpacing"/>
              <w:cnfStyle w:val="100000000000" w:firstRow="1" w:lastRow="0" w:firstColumn="0" w:lastColumn="0" w:oddVBand="0" w:evenVBand="0" w:oddHBand="0" w:evenHBand="0" w:firstRowFirstColumn="0" w:firstRowLastColumn="0" w:lastRowFirstColumn="0" w:lastRowLastColumn="0"/>
              <w:rPr>
                <w:rFonts w:ascii="Century" w:hAnsi="Century" w:cs="Arial"/>
                <w:b w:val="0"/>
                <w:szCs w:val="24"/>
              </w:rPr>
            </w:pPr>
            <w:r w:rsidRPr="00120A38">
              <w:rPr>
                <w:rFonts w:ascii="Century" w:hAnsi="Century"/>
                <w:szCs w:val="24"/>
              </w:rPr>
              <w:t>Readings &amp; Assignments</w:t>
            </w:r>
          </w:p>
        </w:tc>
      </w:tr>
      <w:tr w:rsidR="0069427F" w:rsidRPr="00120A38" w14:paraId="73534A15" w14:textId="77777777" w:rsidTr="0069427F">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10" w:type="dxa"/>
            <w:gridSpan w:val="2"/>
          </w:tcPr>
          <w:p w14:paraId="2CA0D7C8" w14:textId="77777777" w:rsidR="0069427F" w:rsidRPr="00120A38" w:rsidRDefault="0069427F" w:rsidP="008E0D36">
            <w:pPr>
              <w:rPr>
                <w:rFonts w:ascii="Century" w:hAnsi="Century"/>
                <w:sz w:val="18"/>
              </w:rPr>
            </w:pPr>
            <w:r w:rsidRPr="00120A38">
              <w:rPr>
                <w:rFonts w:ascii="Century" w:hAnsi="Century"/>
                <w:sz w:val="18"/>
              </w:rPr>
              <w:t>1</w:t>
            </w:r>
          </w:p>
        </w:tc>
        <w:tc>
          <w:tcPr>
            <w:tcW w:w="742" w:type="dxa"/>
          </w:tcPr>
          <w:p w14:paraId="3182E2C8" w14:textId="77777777" w:rsidR="0069427F" w:rsidRPr="00120A38" w:rsidRDefault="0069427F" w:rsidP="008E0D36">
            <w:pPr>
              <w:cnfStyle w:val="000000100000" w:firstRow="0" w:lastRow="0" w:firstColumn="0" w:lastColumn="0" w:oddVBand="0" w:evenVBand="0" w:oddHBand="1" w:evenHBand="0" w:firstRowFirstColumn="0" w:firstRowLastColumn="0" w:lastRowFirstColumn="0" w:lastRowLastColumn="0"/>
              <w:rPr>
                <w:rFonts w:ascii="Century" w:hAnsi="Century"/>
                <w:sz w:val="18"/>
              </w:rPr>
            </w:pPr>
            <w:r w:rsidRPr="00120A38">
              <w:rPr>
                <w:rFonts w:ascii="Century" w:hAnsi="Century"/>
                <w:sz w:val="18"/>
              </w:rPr>
              <w:t>8/28</w:t>
            </w:r>
          </w:p>
        </w:tc>
        <w:tc>
          <w:tcPr>
            <w:tcW w:w="3596" w:type="dxa"/>
          </w:tcPr>
          <w:p w14:paraId="0542E54E" w14:textId="77777777" w:rsidR="0069427F" w:rsidRPr="00120A38" w:rsidRDefault="0069427F" w:rsidP="008E0D36">
            <w:pPr>
              <w:cnfStyle w:val="000000100000" w:firstRow="0" w:lastRow="0" w:firstColumn="0" w:lastColumn="0" w:oddVBand="0" w:evenVBand="0" w:oddHBand="1" w:evenHBand="0" w:firstRowFirstColumn="0" w:firstRowLastColumn="0" w:lastRowFirstColumn="0" w:lastRowLastColumn="0"/>
              <w:rPr>
                <w:rFonts w:ascii="Century" w:hAnsi="Century"/>
              </w:rPr>
            </w:pPr>
            <w:r w:rsidRPr="00120A38">
              <w:rPr>
                <w:rFonts w:ascii="Century" w:hAnsi="Century"/>
              </w:rPr>
              <w:t>Course Introduction</w:t>
            </w:r>
          </w:p>
        </w:tc>
        <w:tc>
          <w:tcPr>
            <w:tcW w:w="5580" w:type="dxa"/>
            <w:gridSpan w:val="2"/>
          </w:tcPr>
          <w:p w14:paraId="7263A239" w14:textId="77777777" w:rsidR="0069427F" w:rsidRPr="00120A38" w:rsidRDefault="0069427F" w:rsidP="008E0D36">
            <w:pPr>
              <w:cnfStyle w:val="000000100000" w:firstRow="0" w:lastRow="0" w:firstColumn="0" w:lastColumn="0" w:oddVBand="0" w:evenVBand="0" w:oddHBand="1" w:evenHBand="0" w:firstRowFirstColumn="0" w:firstRowLastColumn="0" w:lastRowFirstColumn="0" w:lastRowLastColumn="0"/>
              <w:rPr>
                <w:rFonts w:ascii="Century" w:hAnsi="Century"/>
              </w:rPr>
            </w:pPr>
          </w:p>
        </w:tc>
      </w:tr>
      <w:tr w:rsidR="0069427F" w:rsidRPr="00120A38" w14:paraId="69F513C7" w14:textId="77777777" w:rsidTr="0069427F">
        <w:trPr>
          <w:trHeight w:val="308"/>
        </w:trPr>
        <w:tc>
          <w:tcPr>
            <w:cnfStyle w:val="001000000000" w:firstRow="0" w:lastRow="0" w:firstColumn="1" w:lastColumn="0" w:oddVBand="0" w:evenVBand="0" w:oddHBand="0" w:evenHBand="0" w:firstRowFirstColumn="0" w:firstRowLastColumn="0" w:lastRowFirstColumn="0" w:lastRowLastColumn="0"/>
            <w:tcW w:w="810" w:type="dxa"/>
            <w:gridSpan w:val="2"/>
          </w:tcPr>
          <w:p w14:paraId="5D4DFEB0" w14:textId="77777777" w:rsidR="0069427F" w:rsidRPr="00120A38" w:rsidRDefault="0069427F" w:rsidP="008E0D36">
            <w:pPr>
              <w:rPr>
                <w:rFonts w:ascii="Century" w:hAnsi="Century"/>
                <w:sz w:val="18"/>
              </w:rPr>
            </w:pPr>
          </w:p>
        </w:tc>
        <w:tc>
          <w:tcPr>
            <w:tcW w:w="742" w:type="dxa"/>
          </w:tcPr>
          <w:p w14:paraId="143097E8" w14:textId="77777777" w:rsidR="0069427F" w:rsidRPr="00120A38" w:rsidRDefault="0069427F" w:rsidP="008E0D36">
            <w:pPr>
              <w:cnfStyle w:val="000000000000" w:firstRow="0" w:lastRow="0" w:firstColumn="0" w:lastColumn="0" w:oddVBand="0" w:evenVBand="0" w:oddHBand="0" w:evenHBand="0" w:firstRowFirstColumn="0" w:firstRowLastColumn="0" w:lastRowFirstColumn="0" w:lastRowLastColumn="0"/>
              <w:rPr>
                <w:rFonts w:ascii="Century" w:hAnsi="Century"/>
                <w:sz w:val="18"/>
              </w:rPr>
            </w:pPr>
            <w:r w:rsidRPr="00120A38">
              <w:rPr>
                <w:rFonts w:ascii="Century" w:hAnsi="Century"/>
                <w:sz w:val="18"/>
              </w:rPr>
              <w:t>8/30</w:t>
            </w:r>
          </w:p>
        </w:tc>
        <w:tc>
          <w:tcPr>
            <w:tcW w:w="3596" w:type="dxa"/>
          </w:tcPr>
          <w:p w14:paraId="27405D53" w14:textId="64584D54" w:rsidR="0069427F" w:rsidRPr="00120A38" w:rsidRDefault="006945DD" w:rsidP="008E0D36">
            <w:pPr>
              <w:cnfStyle w:val="000000000000" w:firstRow="0" w:lastRow="0" w:firstColumn="0" w:lastColumn="0" w:oddVBand="0" w:evenVBand="0" w:oddHBand="0" w:evenHBand="0" w:firstRowFirstColumn="0" w:firstRowLastColumn="0" w:lastRowFirstColumn="0" w:lastRowLastColumn="0"/>
              <w:rPr>
                <w:rFonts w:ascii="Century" w:hAnsi="Century"/>
              </w:rPr>
            </w:pPr>
            <w:r>
              <w:rPr>
                <w:rFonts w:ascii="Century" w:hAnsi="Century"/>
              </w:rPr>
              <w:t>Intro</w:t>
            </w:r>
            <w:r w:rsidR="0069427F" w:rsidRPr="00120A38">
              <w:rPr>
                <w:rFonts w:ascii="Century" w:hAnsi="Century"/>
              </w:rPr>
              <w:t xml:space="preserve"> to community nutrition</w:t>
            </w:r>
          </w:p>
        </w:tc>
        <w:tc>
          <w:tcPr>
            <w:tcW w:w="5580" w:type="dxa"/>
            <w:gridSpan w:val="2"/>
          </w:tcPr>
          <w:p w14:paraId="6B48FBE9" w14:textId="77777777" w:rsidR="0069427F" w:rsidRPr="00120A38" w:rsidRDefault="0069427F" w:rsidP="008E0D36">
            <w:pPr>
              <w:cnfStyle w:val="000000000000" w:firstRow="0" w:lastRow="0" w:firstColumn="0" w:lastColumn="0" w:oddVBand="0" w:evenVBand="0" w:oddHBand="0" w:evenHBand="0" w:firstRowFirstColumn="0" w:firstRowLastColumn="0" w:lastRowFirstColumn="0" w:lastRowLastColumn="0"/>
              <w:rPr>
                <w:rFonts w:ascii="Century" w:hAnsi="Century"/>
              </w:rPr>
            </w:pPr>
            <w:r w:rsidRPr="00120A38">
              <w:rPr>
                <w:rFonts w:ascii="Century" w:hAnsi="Century"/>
              </w:rPr>
              <w:t>Ch. 1</w:t>
            </w:r>
          </w:p>
        </w:tc>
      </w:tr>
      <w:tr w:rsidR="0069427F" w:rsidRPr="00120A38" w14:paraId="3663137A" w14:textId="77777777" w:rsidTr="0069427F">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10" w:type="dxa"/>
            <w:gridSpan w:val="2"/>
          </w:tcPr>
          <w:p w14:paraId="7A0495FA" w14:textId="77777777" w:rsidR="0069427F" w:rsidRPr="00120A38" w:rsidRDefault="0069427F" w:rsidP="008E0D36">
            <w:pPr>
              <w:rPr>
                <w:rFonts w:ascii="Century" w:hAnsi="Century"/>
                <w:sz w:val="18"/>
              </w:rPr>
            </w:pPr>
            <w:r w:rsidRPr="00120A38">
              <w:rPr>
                <w:rFonts w:ascii="Century" w:hAnsi="Century"/>
                <w:sz w:val="18"/>
              </w:rPr>
              <w:t>2</w:t>
            </w:r>
          </w:p>
        </w:tc>
        <w:tc>
          <w:tcPr>
            <w:tcW w:w="742" w:type="dxa"/>
          </w:tcPr>
          <w:p w14:paraId="1CFA8C1D" w14:textId="77777777" w:rsidR="0069427F" w:rsidRPr="00120A38" w:rsidRDefault="0069427F" w:rsidP="008E0D36">
            <w:pPr>
              <w:cnfStyle w:val="000000100000" w:firstRow="0" w:lastRow="0" w:firstColumn="0" w:lastColumn="0" w:oddVBand="0" w:evenVBand="0" w:oddHBand="1" w:evenHBand="0" w:firstRowFirstColumn="0" w:firstRowLastColumn="0" w:lastRowFirstColumn="0" w:lastRowLastColumn="0"/>
              <w:rPr>
                <w:rFonts w:ascii="Century" w:hAnsi="Century"/>
                <w:sz w:val="18"/>
              </w:rPr>
            </w:pPr>
            <w:r w:rsidRPr="00120A38">
              <w:rPr>
                <w:rFonts w:ascii="Century" w:hAnsi="Century"/>
                <w:sz w:val="18"/>
              </w:rPr>
              <w:t>9/4</w:t>
            </w:r>
          </w:p>
        </w:tc>
        <w:tc>
          <w:tcPr>
            <w:tcW w:w="3596" w:type="dxa"/>
          </w:tcPr>
          <w:p w14:paraId="52DDE46A" w14:textId="77777777" w:rsidR="0069427F" w:rsidRPr="00120A38" w:rsidRDefault="0069427F" w:rsidP="008E0D36">
            <w:pPr>
              <w:cnfStyle w:val="000000100000" w:firstRow="0" w:lastRow="0" w:firstColumn="0" w:lastColumn="0" w:oddVBand="0" w:evenVBand="0" w:oddHBand="1" w:evenHBand="0" w:firstRowFirstColumn="0" w:firstRowLastColumn="0" w:lastRowFirstColumn="0" w:lastRowLastColumn="0"/>
              <w:rPr>
                <w:rFonts w:ascii="Century" w:hAnsi="Century"/>
              </w:rPr>
            </w:pPr>
            <w:r w:rsidRPr="00120A38">
              <w:rPr>
                <w:rFonts w:ascii="Century" w:hAnsi="Century"/>
              </w:rPr>
              <w:t>Community Nutrition Panel</w:t>
            </w:r>
          </w:p>
        </w:tc>
        <w:tc>
          <w:tcPr>
            <w:tcW w:w="5580" w:type="dxa"/>
            <w:gridSpan w:val="2"/>
          </w:tcPr>
          <w:p w14:paraId="259092F9" w14:textId="7F821F07" w:rsidR="00120A38" w:rsidRPr="00120A38" w:rsidRDefault="0069427F" w:rsidP="008E0D36">
            <w:pPr>
              <w:cnfStyle w:val="000000100000" w:firstRow="0" w:lastRow="0" w:firstColumn="0" w:lastColumn="0" w:oddVBand="0" w:evenVBand="0" w:oddHBand="1" w:evenHBand="0" w:firstRowFirstColumn="0" w:firstRowLastColumn="0" w:lastRowFirstColumn="0" w:lastRowLastColumn="0"/>
              <w:rPr>
                <w:rFonts w:ascii="Century" w:hAnsi="Century"/>
              </w:rPr>
            </w:pPr>
            <w:r w:rsidRPr="00120A38">
              <w:rPr>
                <w:rFonts w:ascii="Century" w:hAnsi="Century"/>
              </w:rPr>
              <w:t>Ch. 1</w:t>
            </w:r>
            <w:r w:rsidR="006945DD">
              <w:rPr>
                <w:rFonts w:ascii="Century" w:hAnsi="Century"/>
              </w:rPr>
              <w:t xml:space="preserve"> + Organization materials (Blackboard)</w:t>
            </w:r>
          </w:p>
        </w:tc>
      </w:tr>
      <w:tr w:rsidR="0069427F" w:rsidRPr="00120A38" w14:paraId="0A4CB66C" w14:textId="77777777" w:rsidTr="0069427F">
        <w:trPr>
          <w:trHeight w:val="308"/>
        </w:trPr>
        <w:tc>
          <w:tcPr>
            <w:cnfStyle w:val="001000000000" w:firstRow="0" w:lastRow="0" w:firstColumn="1" w:lastColumn="0" w:oddVBand="0" w:evenVBand="0" w:oddHBand="0" w:evenHBand="0" w:firstRowFirstColumn="0" w:firstRowLastColumn="0" w:lastRowFirstColumn="0" w:lastRowLastColumn="0"/>
            <w:tcW w:w="810" w:type="dxa"/>
            <w:gridSpan w:val="2"/>
          </w:tcPr>
          <w:p w14:paraId="11EF11EE" w14:textId="77777777" w:rsidR="0069427F" w:rsidRPr="00120A38" w:rsidRDefault="0069427F" w:rsidP="008E0D36">
            <w:pPr>
              <w:rPr>
                <w:rFonts w:ascii="Century" w:hAnsi="Century"/>
                <w:sz w:val="18"/>
              </w:rPr>
            </w:pPr>
          </w:p>
        </w:tc>
        <w:tc>
          <w:tcPr>
            <w:tcW w:w="742" w:type="dxa"/>
          </w:tcPr>
          <w:p w14:paraId="1B8F8C70" w14:textId="77777777" w:rsidR="0069427F" w:rsidRPr="00120A38" w:rsidRDefault="0069427F" w:rsidP="008E0D36">
            <w:pPr>
              <w:cnfStyle w:val="000000000000" w:firstRow="0" w:lastRow="0" w:firstColumn="0" w:lastColumn="0" w:oddVBand="0" w:evenVBand="0" w:oddHBand="0" w:evenHBand="0" w:firstRowFirstColumn="0" w:firstRowLastColumn="0" w:lastRowFirstColumn="0" w:lastRowLastColumn="0"/>
              <w:rPr>
                <w:rFonts w:ascii="Century" w:hAnsi="Century"/>
                <w:sz w:val="18"/>
              </w:rPr>
            </w:pPr>
            <w:r w:rsidRPr="00120A38">
              <w:rPr>
                <w:rFonts w:ascii="Century" w:hAnsi="Century"/>
                <w:sz w:val="18"/>
              </w:rPr>
              <w:t>9/6</w:t>
            </w:r>
          </w:p>
        </w:tc>
        <w:tc>
          <w:tcPr>
            <w:tcW w:w="3596" w:type="dxa"/>
          </w:tcPr>
          <w:p w14:paraId="6D0B6845" w14:textId="77777777" w:rsidR="0069427F" w:rsidRPr="00120A38" w:rsidRDefault="0069427F" w:rsidP="008E0D36">
            <w:pPr>
              <w:cnfStyle w:val="000000000000" w:firstRow="0" w:lastRow="0" w:firstColumn="0" w:lastColumn="0" w:oddVBand="0" w:evenVBand="0" w:oddHBand="0" w:evenHBand="0" w:firstRowFirstColumn="0" w:firstRowLastColumn="0" w:lastRowFirstColumn="0" w:lastRowLastColumn="0"/>
              <w:rPr>
                <w:rFonts w:ascii="Century" w:hAnsi="Century"/>
              </w:rPr>
            </w:pPr>
            <w:r w:rsidRPr="00120A38">
              <w:rPr>
                <w:rFonts w:ascii="Century" w:hAnsi="Century"/>
              </w:rPr>
              <w:t>Cultural competence</w:t>
            </w:r>
          </w:p>
        </w:tc>
        <w:tc>
          <w:tcPr>
            <w:tcW w:w="5580" w:type="dxa"/>
            <w:gridSpan w:val="2"/>
          </w:tcPr>
          <w:p w14:paraId="69AC191F" w14:textId="77777777" w:rsidR="0069427F" w:rsidRPr="00120A38" w:rsidRDefault="0069427F" w:rsidP="008E0D36">
            <w:pPr>
              <w:cnfStyle w:val="000000000000" w:firstRow="0" w:lastRow="0" w:firstColumn="0" w:lastColumn="0" w:oddVBand="0" w:evenVBand="0" w:oddHBand="0" w:evenHBand="0" w:firstRowFirstColumn="0" w:firstRowLastColumn="0" w:lastRowFirstColumn="0" w:lastRowLastColumn="0"/>
              <w:rPr>
                <w:rFonts w:ascii="Century" w:hAnsi="Century"/>
              </w:rPr>
            </w:pPr>
            <w:r w:rsidRPr="00120A38">
              <w:rPr>
                <w:rFonts w:ascii="Century" w:hAnsi="Century"/>
              </w:rPr>
              <w:t>Ch. 15</w:t>
            </w:r>
          </w:p>
        </w:tc>
      </w:tr>
      <w:tr w:rsidR="0069427F" w:rsidRPr="00120A38" w14:paraId="6DA3DC39" w14:textId="77777777" w:rsidTr="0069427F">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10" w:type="dxa"/>
            <w:gridSpan w:val="2"/>
          </w:tcPr>
          <w:p w14:paraId="3BFEFFE3" w14:textId="77777777" w:rsidR="0069427F" w:rsidRPr="00120A38" w:rsidRDefault="0069427F" w:rsidP="008E0D36">
            <w:pPr>
              <w:rPr>
                <w:rFonts w:ascii="Century" w:hAnsi="Century"/>
                <w:sz w:val="18"/>
              </w:rPr>
            </w:pPr>
            <w:r w:rsidRPr="00120A38">
              <w:rPr>
                <w:rFonts w:ascii="Century" w:hAnsi="Century"/>
                <w:sz w:val="18"/>
              </w:rPr>
              <w:t>3</w:t>
            </w:r>
          </w:p>
        </w:tc>
        <w:tc>
          <w:tcPr>
            <w:tcW w:w="742" w:type="dxa"/>
          </w:tcPr>
          <w:p w14:paraId="40AB7936" w14:textId="77777777" w:rsidR="0069427F" w:rsidRPr="00120A38" w:rsidRDefault="0069427F" w:rsidP="008E0D36">
            <w:pPr>
              <w:cnfStyle w:val="000000100000" w:firstRow="0" w:lastRow="0" w:firstColumn="0" w:lastColumn="0" w:oddVBand="0" w:evenVBand="0" w:oddHBand="1" w:evenHBand="0" w:firstRowFirstColumn="0" w:firstRowLastColumn="0" w:lastRowFirstColumn="0" w:lastRowLastColumn="0"/>
              <w:rPr>
                <w:rFonts w:ascii="Century" w:hAnsi="Century"/>
                <w:sz w:val="18"/>
              </w:rPr>
            </w:pPr>
            <w:r w:rsidRPr="00120A38">
              <w:rPr>
                <w:rFonts w:ascii="Century" w:hAnsi="Century"/>
                <w:sz w:val="18"/>
              </w:rPr>
              <w:t>9/11</w:t>
            </w:r>
          </w:p>
        </w:tc>
        <w:tc>
          <w:tcPr>
            <w:tcW w:w="3596" w:type="dxa"/>
          </w:tcPr>
          <w:p w14:paraId="0D55ECFA" w14:textId="77777777" w:rsidR="0069427F" w:rsidRPr="006945DD" w:rsidRDefault="0069427F" w:rsidP="008E0D36">
            <w:pPr>
              <w:cnfStyle w:val="000000100000" w:firstRow="0" w:lastRow="0" w:firstColumn="0" w:lastColumn="0" w:oddVBand="0" w:evenVBand="0" w:oddHBand="1" w:evenHBand="0" w:firstRowFirstColumn="0" w:firstRowLastColumn="0" w:lastRowFirstColumn="0" w:lastRowLastColumn="0"/>
              <w:rPr>
                <w:rFonts w:ascii="Century" w:hAnsi="Century"/>
                <w:i/>
              </w:rPr>
            </w:pPr>
            <w:r w:rsidRPr="006945DD">
              <w:rPr>
                <w:rFonts w:ascii="Century" w:hAnsi="Century"/>
                <w:i/>
              </w:rPr>
              <w:t>No class</w:t>
            </w:r>
          </w:p>
        </w:tc>
        <w:tc>
          <w:tcPr>
            <w:tcW w:w="5580" w:type="dxa"/>
            <w:gridSpan w:val="2"/>
          </w:tcPr>
          <w:p w14:paraId="3470FCED" w14:textId="77777777" w:rsidR="0069427F" w:rsidRPr="00120A38" w:rsidRDefault="0069427F" w:rsidP="008E0D36">
            <w:pPr>
              <w:cnfStyle w:val="000000100000" w:firstRow="0" w:lastRow="0" w:firstColumn="0" w:lastColumn="0" w:oddVBand="0" w:evenVBand="0" w:oddHBand="1" w:evenHBand="0" w:firstRowFirstColumn="0" w:firstRowLastColumn="0" w:lastRowFirstColumn="0" w:lastRowLastColumn="0"/>
              <w:rPr>
                <w:rFonts w:ascii="Century" w:hAnsi="Century"/>
              </w:rPr>
            </w:pPr>
          </w:p>
        </w:tc>
      </w:tr>
      <w:tr w:rsidR="0069427F" w:rsidRPr="00120A38" w14:paraId="713A4483" w14:textId="77777777" w:rsidTr="0069427F">
        <w:trPr>
          <w:trHeight w:val="308"/>
        </w:trPr>
        <w:tc>
          <w:tcPr>
            <w:cnfStyle w:val="001000000000" w:firstRow="0" w:lastRow="0" w:firstColumn="1" w:lastColumn="0" w:oddVBand="0" w:evenVBand="0" w:oddHBand="0" w:evenHBand="0" w:firstRowFirstColumn="0" w:firstRowLastColumn="0" w:lastRowFirstColumn="0" w:lastRowLastColumn="0"/>
            <w:tcW w:w="810" w:type="dxa"/>
            <w:gridSpan w:val="2"/>
          </w:tcPr>
          <w:p w14:paraId="42446587" w14:textId="77777777" w:rsidR="0069427F" w:rsidRPr="00120A38" w:rsidRDefault="0069427F" w:rsidP="008E0D36">
            <w:pPr>
              <w:rPr>
                <w:rFonts w:ascii="Century" w:hAnsi="Century"/>
                <w:sz w:val="18"/>
              </w:rPr>
            </w:pPr>
          </w:p>
        </w:tc>
        <w:tc>
          <w:tcPr>
            <w:tcW w:w="742" w:type="dxa"/>
          </w:tcPr>
          <w:p w14:paraId="54F7B865" w14:textId="77777777" w:rsidR="0069427F" w:rsidRPr="00120A38" w:rsidRDefault="0069427F" w:rsidP="008E0D36">
            <w:pPr>
              <w:cnfStyle w:val="000000000000" w:firstRow="0" w:lastRow="0" w:firstColumn="0" w:lastColumn="0" w:oddVBand="0" w:evenVBand="0" w:oddHBand="0" w:evenHBand="0" w:firstRowFirstColumn="0" w:firstRowLastColumn="0" w:lastRowFirstColumn="0" w:lastRowLastColumn="0"/>
              <w:rPr>
                <w:rFonts w:ascii="Century" w:hAnsi="Century"/>
                <w:sz w:val="18"/>
              </w:rPr>
            </w:pPr>
            <w:r w:rsidRPr="00120A38">
              <w:rPr>
                <w:rFonts w:ascii="Century" w:hAnsi="Century"/>
                <w:sz w:val="18"/>
              </w:rPr>
              <w:t>9/13</w:t>
            </w:r>
          </w:p>
        </w:tc>
        <w:tc>
          <w:tcPr>
            <w:tcW w:w="3596" w:type="dxa"/>
          </w:tcPr>
          <w:p w14:paraId="3E69D80D" w14:textId="77777777" w:rsidR="0069427F" w:rsidRPr="00120A38" w:rsidRDefault="0069427F" w:rsidP="008E0D36">
            <w:pPr>
              <w:cnfStyle w:val="000000000000" w:firstRow="0" w:lastRow="0" w:firstColumn="0" w:lastColumn="0" w:oddVBand="0" w:evenVBand="0" w:oddHBand="0" w:evenHBand="0" w:firstRowFirstColumn="0" w:firstRowLastColumn="0" w:lastRowFirstColumn="0" w:lastRowLastColumn="0"/>
              <w:rPr>
                <w:rFonts w:ascii="Century" w:hAnsi="Century"/>
              </w:rPr>
            </w:pPr>
            <w:r w:rsidRPr="00120A38">
              <w:rPr>
                <w:rFonts w:ascii="Century" w:hAnsi="Century"/>
              </w:rPr>
              <w:t>Obesity / Nutrition policy</w:t>
            </w:r>
          </w:p>
        </w:tc>
        <w:tc>
          <w:tcPr>
            <w:tcW w:w="5580" w:type="dxa"/>
            <w:gridSpan w:val="2"/>
          </w:tcPr>
          <w:p w14:paraId="5C6FF707" w14:textId="77777777" w:rsidR="0069427F" w:rsidRDefault="0069427F" w:rsidP="008E0D36">
            <w:pPr>
              <w:cnfStyle w:val="000000000000" w:firstRow="0" w:lastRow="0" w:firstColumn="0" w:lastColumn="0" w:oddVBand="0" w:evenVBand="0" w:oddHBand="0" w:evenHBand="0" w:firstRowFirstColumn="0" w:firstRowLastColumn="0" w:lastRowFirstColumn="0" w:lastRowLastColumn="0"/>
              <w:rPr>
                <w:rFonts w:ascii="Century" w:hAnsi="Century"/>
              </w:rPr>
            </w:pPr>
            <w:r w:rsidRPr="00120A38">
              <w:rPr>
                <w:rFonts w:ascii="Century" w:hAnsi="Century"/>
              </w:rPr>
              <w:t>Ch. 8</w:t>
            </w:r>
          </w:p>
          <w:p w14:paraId="7D9250FF" w14:textId="1F220C57" w:rsidR="00997E8A" w:rsidRPr="00120A38" w:rsidRDefault="00997E8A" w:rsidP="00997E8A">
            <w:pPr>
              <w:cnfStyle w:val="000000000000" w:firstRow="0" w:lastRow="0" w:firstColumn="0" w:lastColumn="0" w:oddVBand="0" w:evenVBand="0" w:oddHBand="0" w:evenHBand="0" w:firstRowFirstColumn="0" w:firstRowLastColumn="0" w:lastRowFirstColumn="0" w:lastRowLastColumn="0"/>
              <w:rPr>
                <w:rFonts w:ascii="Century" w:hAnsi="Century"/>
              </w:rPr>
            </w:pPr>
            <w:r>
              <w:rPr>
                <w:rFonts w:ascii="Century" w:hAnsi="Century"/>
              </w:rPr>
              <w:t>Review: Policy essay assignment instructions</w:t>
            </w:r>
          </w:p>
        </w:tc>
      </w:tr>
      <w:tr w:rsidR="0069427F" w:rsidRPr="00120A38" w14:paraId="7861A426" w14:textId="77777777" w:rsidTr="0069427F">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10" w:type="dxa"/>
            <w:gridSpan w:val="2"/>
          </w:tcPr>
          <w:p w14:paraId="63635BC9" w14:textId="77777777" w:rsidR="0069427F" w:rsidRPr="00120A38" w:rsidRDefault="0069427F" w:rsidP="008E0D36">
            <w:pPr>
              <w:rPr>
                <w:rFonts w:ascii="Century" w:hAnsi="Century"/>
                <w:sz w:val="18"/>
              </w:rPr>
            </w:pPr>
            <w:r w:rsidRPr="00120A38">
              <w:rPr>
                <w:rFonts w:ascii="Century" w:hAnsi="Century"/>
                <w:sz w:val="18"/>
              </w:rPr>
              <w:t>4</w:t>
            </w:r>
          </w:p>
        </w:tc>
        <w:tc>
          <w:tcPr>
            <w:tcW w:w="742" w:type="dxa"/>
          </w:tcPr>
          <w:p w14:paraId="75C51425" w14:textId="77777777" w:rsidR="0069427F" w:rsidRPr="00120A38" w:rsidRDefault="0069427F" w:rsidP="008E0D36">
            <w:pPr>
              <w:cnfStyle w:val="000000100000" w:firstRow="0" w:lastRow="0" w:firstColumn="0" w:lastColumn="0" w:oddVBand="0" w:evenVBand="0" w:oddHBand="1" w:evenHBand="0" w:firstRowFirstColumn="0" w:firstRowLastColumn="0" w:lastRowFirstColumn="0" w:lastRowLastColumn="0"/>
              <w:rPr>
                <w:rFonts w:ascii="Century" w:hAnsi="Century"/>
                <w:sz w:val="18"/>
              </w:rPr>
            </w:pPr>
            <w:r w:rsidRPr="00120A38">
              <w:rPr>
                <w:rFonts w:ascii="Century" w:hAnsi="Century"/>
                <w:sz w:val="18"/>
              </w:rPr>
              <w:t>9/18</w:t>
            </w:r>
          </w:p>
        </w:tc>
        <w:tc>
          <w:tcPr>
            <w:tcW w:w="3596" w:type="dxa"/>
          </w:tcPr>
          <w:p w14:paraId="24A2BF63" w14:textId="77777777" w:rsidR="0069427F" w:rsidRPr="006945DD" w:rsidRDefault="0069427F" w:rsidP="008E0D36">
            <w:pPr>
              <w:cnfStyle w:val="000000100000" w:firstRow="0" w:lastRow="0" w:firstColumn="0" w:lastColumn="0" w:oddVBand="0" w:evenVBand="0" w:oddHBand="1" w:evenHBand="0" w:firstRowFirstColumn="0" w:firstRowLastColumn="0" w:lastRowFirstColumn="0" w:lastRowLastColumn="0"/>
              <w:rPr>
                <w:rFonts w:ascii="Century" w:hAnsi="Century"/>
                <w:i/>
              </w:rPr>
            </w:pPr>
            <w:r w:rsidRPr="006945DD">
              <w:rPr>
                <w:rFonts w:ascii="Century" w:hAnsi="Century"/>
                <w:i/>
              </w:rPr>
              <w:t>No class</w:t>
            </w:r>
          </w:p>
        </w:tc>
        <w:tc>
          <w:tcPr>
            <w:tcW w:w="5580" w:type="dxa"/>
            <w:gridSpan w:val="2"/>
          </w:tcPr>
          <w:p w14:paraId="1294FAAE" w14:textId="77777777" w:rsidR="0069427F" w:rsidRPr="00120A38" w:rsidRDefault="0069427F" w:rsidP="008E0D36">
            <w:pPr>
              <w:cnfStyle w:val="000000100000" w:firstRow="0" w:lastRow="0" w:firstColumn="0" w:lastColumn="0" w:oddVBand="0" w:evenVBand="0" w:oddHBand="1" w:evenHBand="0" w:firstRowFirstColumn="0" w:firstRowLastColumn="0" w:lastRowFirstColumn="0" w:lastRowLastColumn="0"/>
              <w:rPr>
                <w:rFonts w:ascii="Century" w:hAnsi="Century"/>
              </w:rPr>
            </w:pPr>
          </w:p>
        </w:tc>
      </w:tr>
      <w:tr w:rsidR="0069427F" w:rsidRPr="00120A38" w14:paraId="3BE1DCD5" w14:textId="77777777" w:rsidTr="0069427F">
        <w:trPr>
          <w:trHeight w:val="308"/>
        </w:trPr>
        <w:tc>
          <w:tcPr>
            <w:cnfStyle w:val="001000000000" w:firstRow="0" w:lastRow="0" w:firstColumn="1" w:lastColumn="0" w:oddVBand="0" w:evenVBand="0" w:oddHBand="0" w:evenHBand="0" w:firstRowFirstColumn="0" w:firstRowLastColumn="0" w:lastRowFirstColumn="0" w:lastRowLastColumn="0"/>
            <w:tcW w:w="810" w:type="dxa"/>
            <w:gridSpan w:val="2"/>
          </w:tcPr>
          <w:p w14:paraId="54E335D2" w14:textId="77777777" w:rsidR="0069427F" w:rsidRPr="00120A38" w:rsidRDefault="0069427F" w:rsidP="008E0D36">
            <w:pPr>
              <w:rPr>
                <w:rFonts w:ascii="Century" w:hAnsi="Century"/>
                <w:sz w:val="18"/>
              </w:rPr>
            </w:pPr>
          </w:p>
        </w:tc>
        <w:tc>
          <w:tcPr>
            <w:tcW w:w="742" w:type="dxa"/>
          </w:tcPr>
          <w:p w14:paraId="2B94A869" w14:textId="77777777" w:rsidR="0069427F" w:rsidRPr="00120A38" w:rsidRDefault="0069427F" w:rsidP="008E0D36">
            <w:pPr>
              <w:cnfStyle w:val="000000000000" w:firstRow="0" w:lastRow="0" w:firstColumn="0" w:lastColumn="0" w:oddVBand="0" w:evenVBand="0" w:oddHBand="0" w:evenHBand="0" w:firstRowFirstColumn="0" w:firstRowLastColumn="0" w:lastRowFirstColumn="0" w:lastRowLastColumn="0"/>
              <w:rPr>
                <w:rFonts w:ascii="Century" w:hAnsi="Century"/>
                <w:sz w:val="18"/>
              </w:rPr>
            </w:pPr>
            <w:r w:rsidRPr="00120A38">
              <w:rPr>
                <w:rFonts w:ascii="Century" w:hAnsi="Century"/>
                <w:sz w:val="18"/>
              </w:rPr>
              <w:t>9/20</w:t>
            </w:r>
          </w:p>
        </w:tc>
        <w:tc>
          <w:tcPr>
            <w:tcW w:w="3596" w:type="dxa"/>
          </w:tcPr>
          <w:p w14:paraId="010D85F0" w14:textId="77777777" w:rsidR="0069427F" w:rsidRPr="00120A38" w:rsidRDefault="0069427F" w:rsidP="008E0D36">
            <w:pPr>
              <w:cnfStyle w:val="000000000000" w:firstRow="0" w:lastRow="0" w:firstColumn="0" w:lastColumn="0" w:oddVBand="0" w:evenVBand="0" w:oddHBand="0" w:evenHBand="0" w:firstRowFirstColumn="0" w:firstRowLastColumn="0" w:lastRowFirstColumn="0" w:lastRowLastColumn="0"/>
              <w:rPr>
                <w:rFonts w:ascii="Century" w:hAnsi="Century"/>
              </w:rPr>
            </w:pPr>
            <w:r w:rsidRPr="00120A38">
              <w:rPr>
                <w:rFonts w:ascii="Century" w:hAnsi="Century"/>
              </w:rPr>
              <w:t>Food security</w:t>
            </w:r>
          </w:p>
        </w:tc>
        <w:tc>
          <w:tcPr>
            <w:tcW w:w="5580" w:type="dxa"/>
            <w:gridSpan w:val="2"/>
          </w:tcPr>
          <w:p w14:paraId="2C00D6F8" w14:textId="77777777" w:rsidR="0069427F" w:rsidRDefault="0069427F" w:rsidP="008E0D36">
            <w:pPr>
              <w:cnfStyle w:val="000000000000" w:firstRow="0" w:lastRow="0" w:firstColumn="0" w:lastColumn="0" w:oddVBand="0" w:evenVBand="0" w:oddHBand="0" w:evenHBand="0" w:firstRowFirstColumn="0" w:firstRowLastColumn="0" w:lastRowFirstColumn="0" w:lastRowLastColumn="0"/>
              <w:rPr>
                <w:rFonts w:ascii="Century" w:hAnsi="Century"/>
              </w:rPr>
            </w:pPr>
            <w:r w:rsidRPr="00120A38">
              <w:rPr>
                <w:rFonts w:ascii="Century" w:hAnsi="Century"/>
              </w:rPr>
              <w:t>Ch. 10</w:t>
            </w:r>
          </w:p>
          <w:p w14:paraId="7ED7E7BB" w14:textId="56E64EF5" w:rsidR="00997E8A" w:rsidRPr="00120A38" w:rsidRDefault="00997E8A" w:rsidP="008E0D36">
            <w:pPr>
              <w:cnfStyle w:val="000000000000" w:firstRow="0" w:lastRow="0" w:firstColumn="0" w:lastColumn="0" w:oddVBand="0" w:evenVBand="0" w:oddHBand="0" w:evenHBand="0" w:firstRowFirstColumn="0" w:firstRowLastColumn="0" w:lastRowFirstColumn="0" w:lastRowLastColumn="0"/>
              <w:rPr>
                <w:rFonts w:ascii="Century" w:hAnsi="Century"/>
              </w:rPr>
            </w:pPr>
          </w:p>
        </w:tc>
      </w:tr>
      <w:tr w:rsidR="0069427F" w:rsidRPr="00120A38" w14:paraId="5BE8A196" w14:textId="77777777" w:rsidTr="0069427F">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10" w:type="dxa"/>
            <w:gridSpan w:val="2"/>
          </w:tcPr>
          <w:p w14:paraId="62E1ABF9" w14:textId="77777777" w:rsidR="0069427F" w:rsidRPr="00120A38" w:rsidRDefault="0069427F" w:rsidP="008E0D36">
            <w:pPr>
              <w:rPr>
                <w:rFonts w:ascii="Century" w:hAnsi="Century"/>
                <w:sz w:val="18"/>
              </w:rPr>
            </w:pPr>
            <w:r w:rsidRPr="00120A38">
              <w:rPr>
                <w:rFonts w:ascii="Century" w:hAnsi="Century"/>
                <w:sz w:val="18"/>
              </w:rPr>
              <w:t>5</w:t>
            </w:r>
          </w:p>
        </w:tc>
        <w:tc>
          <w:tcPr>
            <w:tcW w:w="742" w:type="dxa"/>
          </w:tcPr>
          <w:p w14:paraId="068F4C12" w14:textId="77777777" w:rsidR="0069427F" w:rsidRPr="00120A38" w:rsidRDefault="0069427F" w:rsidP="008E0D36">
            <w:pPr>
              <w:cnfStyle w:val="000000100000" w:firstRow="0" w:lastRow="0" w:firstColumn="0" w:lastColumn="0" w:oddVBand="0" w:evenVBand="0" w:oddHBand="1" w:evenHBand="0" w:firstRowFirstColumn="0" w:firstRowLastColumn="0" w:lastRowFirstColumn="0" w:lastRowLastColumn="0"/>
              <w:rPr>
                <w:rFonts w:ascii="Century" w:hAnsi="Century"/>
                <w:sz w:val="18"/>
              </w:rPr>
            </w:pPr>
            <w:r w:rsidRPr="00120A38">
              <w:rPr>
                <w:rFonts w:ascii="Century" w:hAnsi="Century"/>
                <w:sz w:val="18"/>
              </w:rPr>
              <w:t>9/25</w:t>
            </w:r>
          </w:p>
        </w:tc>
        <w:tc>
          <w:tcPr>
            <w:tcW w:w="3596" w:type="dxa"/>
          </w:tcPr>
          <w:p w14:paraId="4266157F" w14:textId="77777777" w:rsidR="0069427F" w:rsidRPr="00120A38" w:rsidRDefault="0069427F" w:rsidP="008E0D36">
            <w:pPr>
              <w:cnfStyle w:val="000000100000" w:firstRow="0" w:lastRow="0" w:firstColumn="0" w:lastColumn="0" w:oddVBand="0" w:evenVBand="0" w:oddHBand="1" w:evenHBand="0" w:firstRowFirstColumn="0" w:firstRowLastColumn="0" w:lastRowFirstColumn="0" w:lastRowLastColumn="0"/>
              <w:rPr>
                <w:rFonts w:ascii="Century" w:hAnsi="Century"/>
              </w:rPr>
            </w:pPr>
            <w:r w:rsidRPr="00120A38">
              <w:rPr>
                <w:rFonts w:ascii="Century" w:hAnsi="Century"/>
              </w:rPr>
              <w:t>SNAP</w:t>
            </w:r>
          </w:p>
        </w:tc>
        <w:tc>
          <w:tcPr>
            <w:tcW w:w="5580" w:type="dxa"/>
            <w:gridSpan w:val="2"/>
          </w:tcPr>
          <w:p w14:paraId="61538380" w14:textId="77777777" w:rsidR="0069427F" w:rsidRPr="00120A38" w:rsidRDefault="0069427F" w:rsidP="008E0D36">
            <w:pPr>
              <w:cnfStyle w:val="000000100000" w:firstRow="0" w:lastRow="0" w:firstColumn="0" w:lastColumn="0" w:oddVBand="0" w:evenVBand="0" w:oddHBand="1" w:evenHBand="0" w:firstRowFirstColumn="0" w:firstRowLastColumn="0" w:lastRowFirstColumn="0" w:lastRowLastColumn="0"/>
              <w:rPr>
                <w:rFonts w:ascii="Century" w:hAnsi="Century"/>
              </w:rPr>
            </w:pPr>
            <w:r w:rsidRPr="00120A38">
              <w:rPr>
                <w:rFonts w:ascii="Century" w:hAnsi="Century"/>
              </w:rPr>
              <w:t>Ch. 10</w:t>
            </w:r>
          </w:p>
        </w:tc>
      </w:tr>
      <w:tr w:rsidR="0069427F" w:rsidRPr="00120A38" w14:paraId="28D933BE" w14:textId="77777777" w:rsidTr="0069427F">
        <w:trPr>
          <w:trHeight w:val="308"/>
        </w:trPr>
        <w:tc>
          <w:tcPr>
            <w:cnfStyle w:val="001000000000" w:firstRow="0" w:lastRow="0" w:firstColumn="1" w:lastColumn="0" w:oddVBand="0" w:evenVBand="0" w:oddHBand="0" w:evenHBand="0" w:firstRowFirstColumn="0" w:firstRowLastColumn="0" w:lastRowFirstColumn="0" w:lastRowLastColumn="0"/>
            <w:tcW w:w="810" w:type="dxa"/>
            <w:gridSpan w:val="2"/>
          </w:tcPr>
          <w:p w14:paraId="068BDA67" w14:textId="77777777" w:rsidR="0069427F" w:rsidRPr="00120A38" w:rsidRDefault="0069427F" w:rsidP="008E0D36">
            <w:pPr>
              <w:rPr>
                <w:rFonts w:ascii="Century" w:hAnsi="Century"/>
                <w:sz w:val="18"/>
              </w:rPr>
            </w:pPr>
          </w:p>
        </w:tc>
        <w:tc>
          <w:tcPr>
            <w:tcW w:w="742" w:type="dxa"/>
          </w:tcPr>
          <w:p w14:paraId="3E464BE7" w14:textId="77777777" w:rsidR="0069427F" w:rsidRPr="00120A38" w:rsidRDefault="0069427F" w:rsidP="008E0D36">
            <w:pPr>
              <w:cnfStyle w:val="000000000000" w:firstRow="0" w:lastRow="0" w:firstColumn="0" w:lastColumn="0" w:oddVBand="0" w:evenVBand="0" w:oddHBand="0" w:evenHBand="0" w:firstRowFirstColumn="0" w:firstRowLastColumn="0" w:lastRowFirstColumn="0" w:lastRowLastColumn="0"/>
              <w:rPr>
                <w:rFonts w:ascii="Century" w:hAnsi="Century"/>
                <w:sz w:val="18"/>
              </w:rPr>
            </w:pPr>
            <w:r w:rsidRPr="00120A38">
              <w:rPr>
                <w:rFonts w:ascii="Century" w:hAnsi="Century"/>
                <w:sz w:val="18"/>
              </w:rPr>
              <w:t xml:space="preserve">9/27 </w:t>
            </w:r>
          </w:p>
        </w:tc>
        <w:tc>
          <w:tcPr>
            <w:tcW w:w="3596" w:type="dxa"/>
          </w:tcPr>
          <w:p w14:paraId="29DAB662" w14:textId="3BBEE6F3" w:rsidR="0069427F" w:rsidRPr="00120A38" w:rsidRDefault="0069427F" w:rsidP="008E0D36">
            <w:pPr>
              <w:cnfStyle w:val="000000000000" w:firstRow="0" w:lastRow="0" w:firstColumn="0" w:lastColumn="0" w:oddVBand="0" w:evenVBand="0" w:oddHBand="0" w:evenHBand="0" w:firstRowFirstColumn="0" w:firstRowLastColumn="0" w:lastRowFirstColumn="0" w:lastRowLastColumn="0"/>
              <w:rPr>
                <w:rFonts w:ascii="Century" w:hAnsi="Century"/>
              </w:rPr>
            </w:pPr>
            <w:r w:rsidRPr="00120A38">
              <w:rPr>
                <w:rFonts w:ascii="Century" w:hAnsi="Century"/>
              </w:rPr>
              <w:t xml:space="preserve">SNAP, cont. </w:t>
            </w:r>
          </w:p>
        </w:tc>
        <w:tc>
          <w:tcPr>
            <w:tcW w:w="5580" w:type="dxa"/>
            <w:gridSpan w:val="2"/>
          </w:tcPr>
          <w:p w14:paraId="4693A2CC" w14:textId="2AE2461B" w:rsidR="0069427F" w:rsidRPr="00120A38" w:rsidRDefault="0069427F" w:rsidP="008E0D36">
            <w:pPr>
              <w:cnfStyle w:val="000000000000" w:firstRow="0" w:lastRow="0" w:firstColumn="0" w:lastColumn="0" w:oddVBand="0" w:evenVBand="0" w:oddHBand="0" w:evenHBand="0" w:firstRowFirstColumn="0" w:firstRowLastColumn="0" w:lastRowFirstColumn="0" w:lastRowLastColumn="0"/>
              <w:rPr>
                <w:rFonts w:ascii="Century" w:hAnsi="Century"/>
              </w:rPr>
            </w:pPr>
            <w:r w:rsidRPr="00120A38">
              <w:rPr>
                <w:rFonts w:ascii="Century" w:hAnsi="Century"/>
              </w:rPr>
              <w:t>Ch. 10</w:t>
            </w:r>
          </w:p>
        </w:tc>
      </w:tr>
      <w:tr w:rsidR="0069427F" w:rsidRPr="00120A38" w14:paraId="42F8A8B4" w14:textId="77777777" w:rsidTr="0069427F">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10" w:type="dxa"/>
            <w:gridSpan w:val="2"/>
          </w:tcPr>
          <w:p w14:paraId="2FA2CC60" w14:textId="77777777" w:rsidR="0069427F" w:rsidRPr="00120A38" w:rsidRDefault="0069427F" w:rsidP="008E0D36">
            <w:pPr>
              <w:rPr>
                <w:rFonts w:ascii="Century" w:hAnsi="Century"/>
                <w:sz w:val="18"/>
              </w:rPr>
            </w:pPr>
            <w:r w:rsidRPr="00120A38">
              <w:rPr>
                <w:rFonts w:ascii="Century" w:hAnsi="Century"/>
                <w:sz w:val="18"/>
              </w:rPr>
              <w:t>6</w:t>
            </w:r>
          </w:p>
        </w:tc>
        <w:tc>
          <w:tcPr>
            <w:tcW w:w="742" w:type="dxa"/>
          </w:tcPr>
          <w:p w14:paraId="13875C3D" w14:textId="77777777" w:rsidR="0069427F" w:rsidRPr="00120A38" w:rsidRDefault="0069427F" w:rsidP="008E0D36">
            <w:pPr>
              <w:cnfStyle w:val="000000100000" w:firstRow="0" w:lastRow="0" w:firstColumn="0" w:lastColumn="0" w:oddVBand="0" w:evenVBand="0" w:oddHBand="1" w:evenHBand="0" w:firstRowFirstColumn="0" w:firstRowLastColumn="0" w:lastRowFirstColumn="0" w:lastRowLastColumn="0"/>
              <w:rPr>
                <w:rFonts w:ascii="Century" w:hAnsi="Century"/>
                <w:sz w:val="18"/>
              </w:rPr>
            </w:pPr>
            <w:r w:rsidRPr="00120A38">
              <w:rPr>
                <w:rFonts w:ascii="Century" w:hAnsi="Century"/>
                <w:sz w:val="18"/>
              </w:rPr>
              <w:t>10/2</w:t>
            </w:r>
          </w:p>
        </w:tc>
        <w:tc>
          <w:tcPr>
            <w:tcW w:w="3596" w:type="dxa"/>
          </w:tcPr>
          <w:p w14:paraId="4AEA5013" w14:textId="77777777" w:rsidR="0069427F" w:rsidRPr="00120A38" w:rsidRDefault="0069427F" w:rsidP="008E0D36">
            <w:pPr>
              <w:cnfStyle w:val="000000100000" w:firstRow="0" w:lastRow="0" w:firstColumn="0" w:lastColumn="0" w:oddVBand="0" w:evenVBand="0" w:oddHBand="1" w:evenHBand="0" w:firstRowFirstColumn="0" w:firstRowLastColumn="0" w:lastRowFirstColumn="0" w:lastRowLastColumn="0"/>
              <w:rPr>
                <w:rFonts w:ascii="Century" w:hAnsi="Century"/>
              </w:rPr>
            </w:pPr>
            <w:r w:rsidRPr="00120A38">
              <w:rPr>
                <w:rFonts w:ascii="Century" w:hAnsi="Century"/>
              </w:rPr>
              <w:t>Mothers and infants</w:t>
            </w:r>
          </w:p>
        </w:tc>
        <w:tc>
          <w:tcPr>
            <w:tcW w:w="5580" w:type="dxa"/>
            <w:gridSpan w:val="2"/>
          </w:tcPr>
          <w:p w14:paraId="45A847BC" w14:textId="77777777" w:rsidR="0069427F" w:rsidRPr="00120A38" w:rsidRDefault="0069427F" w:rsidP="008E0D36">
            <w:pPr>
              <w:cnfStyle w:val="000000100000" w:firstRow="0" w:lastRow="0" w:firstColumn="0" w:lastColumn="0" w:oddVBand="0" w:evenVBand="0" w:oddHBand="1" w:evenHBand="0" w:firstRowFirstColumn="0" w:firstRowLastColumn="0" w:lastRowFirstColumn="0" w:lastRowLastColumn="0"/>
              <w:rPr>
                <w:rFonts w:ascii="Century" w:hAnsi="Century"/>
              </w:rPr>
            </w:pPr>
            <w:r w:rsidRPr="00120A38">
              <w:rPr>
                <w:rFonts w:ascii="Century" w:hAnsi="Century"/>
              </w:rPr>
              <w:t>Ch. 11</w:t>
            </w:r>
          </w:p>
          <w:p w14:paraId="1A0EC06C" w14:textId="6A61D9DC" w:rsidR="0069427F" w:rsidRPr="00120A38" w:rsidRDefault="00D31238" w:rsidP="006945DD">
            <w:pPr>
              <w:cnfStyle w:val="000000100000" w:firstRow="0" w:lastRow="0" w:firstColumn="0" w:lastColumn="0" w:oddVBand="0" w:evenVBand="0" w:oddHBand="1" w:evenHBand="0" w:firstRowFirstColumn="0" w:firstRowLastColumn="0" w:lastRowFirstColumn="0" w:lastRowLastColumn="0"/>
              <w:rPr>
                <w:rFonts w:ascii="Century" w:hAnsi="Century"/>
                <w:b/>
              </w:rPr>
            </w:pPr>
            <w:r w:rsidRPr="00120A38">
              <w:rPr>
                <w:rFonts w:ascii="Century" w:hAnsi="Century"/>
                <w:b/>
              </w:rPr>
              <w:t>DUE: Last day to submit fieldwork documentation</w:t>
            </w:r>
          </w:p>
        </w:tc>
      </w:tr>
      <w:tr w:rsidR="0069427F" w:rsidRPr="00120A38" w14:paraId="62B12803" w14:textId="77777777" w:rsidTr="0069427F">
        <w:trPr>
          <w:trHeight w:val="308"/>
        </w:trPr>
        <w:tc>
          <w:tcPr>
            <w:cnfStyle w:val="001000000000" w:firstRow="0" w:lastRow="0" w:firstColumn="1" w:lastColumn="0" w:oddVBand="0" w:evenVBand="0" w:oddHBand="0" w:evenHBand="0" w:firstRowFirstColumn="0" w:firstRowLastColumn="0" w:lastRowFirstColumn="0" w:lastRowLastColumn="0"/>
            <w:tcW w:w="810" w:type="dxa"/>
            <w:gridSpan w:val="2"/>
          </w:tcPr>
          <w:p w14:paraId="586CE771" w14:textId="77777777" w:rsidR="0069427F" w:rsidRPr="00120A38" w:rsidRDefault="0069427F" w:rsidP="008E0D36">
            <w:pPr>
              <w:rPr>
                <w:rFonts w:ascii="Century" w:hAnsi="Century"/>
                <w:sz w:val="18"/>
              </w:rPr>
            </w:pPr>
          </w:p>
        </w:tc>
        <w:tc>
          <w:tcPr>
            <w:tcW w:w="742" w:type="dxa"/>
          </w:tcPr>
          <w:p w14:paraId="64F7C306" w14:textId="77777777" w:rsidR="0069427F" w:rsidRPr="00120A38" w:rsidRDefault="0069427F" w:rsidP="008E0D36">
            <w:pPr>
              <w:cnfStyle w:val="000000000000" w:firstRow="0" w:lastRow="0" w:firstColumn="0" w:lastColumn="0" w:oddVBand="0" w:evenVBand="0" w:oddHBand="0" w:evenHBand="0" w:firstRowFirstColumn="0" w:firstRowLastColumn="0" w:lastRowFirstColumn="0" w:lastRowLastColumn="0"/>
              <w:rPr>
                <w:rFonts w:ascii="Century" w:hAnsi="Century"/>
                <w:sz w:val="18"/>
              </w:rPr>
            </w:pPr>
            <w:r w:rsidRPr="00120A38">
              <w:rPr>
                <w:rFonts w:ascii="Century" w:hAnsi="Century"/>
                <w:sz w:val="18"/>
              </w:rPr>
              <w:t>10/4</w:t>
            </w:r>
          </w:p>
        </w:tc>
        <w:tc>
          <w:tcPr>
            <w:tcW w:w="3596" w:type="dxa"/>
          </w:tcPr>
          <w:p w14:paraId="1001A961" w14:textId="77777777" w:rsidR="0069427F" w:rsidRPr="00120A38" w:rsidRDefault="0069427F" w:rsidP="008E0D36">
            <w:pPr>
              <w:cnfStyle w:val="000000000000" w:firstRow="0" w:lastRow="0" w:firstColumn="0" w:lastColumn="0" w:oddVBand="0" w:evenVBand="0" w:oddHBand="0" w:evenHBand="0" w:firstRowFirstColumn="0" w:firstRowLastColumn="0" w:lastRowFirstColumn="0" w:lastRowLastColumn="0"/>
              <w:rPr>
                <w:rFonts w:ascii="Century" w:hAnsi="Century"/>
              </w:rPr>
            </w:pPr>
            <w:r w:rsidRPr="00120A38">
              <w:rPr>
                <w:rFonts w:ascii="Century" w:hAnsi="Century"/>
              </w:rPr>
              <w:t>Children</w:t>
            </w:r>
          </w:p>
        </w:tc>
        <w:tc>
          <w:tcPr>
            <w:tcW w:w="5580" w:type="dxa"/>
            <w:gridSpan w:val="2"/>
          </w:tcPr>
          <w:p w14:paraId="2ACBACCE" w14:textId="77E51E92" w:rsidR="0069427F" w:rsidRPr="00120A38" w:rsidRDefault="0069427F" w:rsidP="0069427F">
            <w:pPr>
              <w:cnfStyle w:val="000000000000" w:firstRow="0" w:lastRow="0" w:firstColumn="0" w:lastColumn="0" w:oddVBand="0" w:evenVBand="0" w:oddHBand="0" w:evenHBand="0" w:firstRowFirstColumn="0" w:firstRowLastColumn="0" w:lastRowFirstColumn="0" w:lastRowLastColumn="0"/>
              <w:rPr>
                <w:rFonts w:ascii="Century" w:hAnsi="Century"/>
              </w:rPr>
            </w:pPr>
            <w:r w:rsidRPr="00120A38">
              <w:rPr>
                <w:rFonts w:ascii="Century" w:hAnsi="Century"/>
              </w:rPr>
              <w:t xml:space="preserve">Ch. 12 </w:t>
            </w:r>
          </w:p>
        </w:tc>
      </w:tr>
      <w:tr w:rsidR="0069427F" w:rsidRPr="00120A38" w14:paraId="4D2C99FA" w14:textId="77777777" w:rsidTr="0069427F">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10" w:type="dxa"/>
            <w:gridSpan w:val="2"/>
          </w:tcPr>
          <w:p w14:paraId="4158D860" w14:textId="77777777" w:rsidR="0069427F" w:rsidRPr="00120A38" w:rsidRDefault="0069427F" w:rsidP="008E0D36">
            <w:pPr>
              <w:rPr>
                <w:rFonts w:ascii="Century" w:hAnsi="Century"/>
                <w:sz w:val="18"/>
              </w:rPr>
            </w:pPr>
            <w:r w:rsidRPr="00120A38">
              <w:rPr>
                <w:rFonts w:ascii="Century" w:hAnsi="Century"/>
                <w:sz w:val="18"/>
              </w:rPr>
              <w:t>7</w:t>
            </w:r>
          </w:p>
        </w:tc>
        <w:tc>
          <w:tcPr>
            <w:tcW w:w="742" w:type="dxa"/>
          </w:tcPr>
          <w:p w14:paraId="0871BA30" w14:textId="77777777" w:rsidR="0069427F" w:rsidRPr="00120A38" w:rsidRDefault="0069427F" w:rsidP="008E0D36">
            <w:pPr>
              <w:cnfStyle w:val="000000100000" w:firstRow="0" w:lastRow="0" w:firstColumn="0" w:lastColumn="0" w:oddVBand="0" w:evenVBand="0" w:oddHBand="1" w:evenHBand="0" w:firstRowFirstColumn="0" w:firstRowLastColumn="0" w:lastRowFirstColumn="0" w:lastRowLastColumn="0"/>
              <w:rPr>
                <w:rFonts w:ascii="Century" w:hAnsi="Century"/>
                <w:sz w:val="18"/>
              </w:rPr>
            </w:pPr>
            <w:r w:rsidRPr="00120A38">
              <w:rPr>
                <w:rFonts w:ascii="Century" w:hAnsi="Century"/>
                <w:sz w:val="18"/>
              </w:rPr>
              <w:t>10/9</w:t>
            </w:r>
          </w:p>
        </w:tc>
        <w:tc>
          <w:tcPr>
            <w:tcW w:w="3596" w:type="dxa"/>
          </w:tcPr>
          <w:p w14:paraId="0E0078B7" w14:textId="77777777" w:rsidR="0069427F" w:rsidRPr="00120A38" w:rsidRDefault="0069427F" w:rsidP="008E0D36">
            <w:pPr>
              <w:cnfStyle w:val="000000100000" w:firstRow="0" w:lastRow="0" w:firstColumn="0" w:lastColumn="0" w:oddVBand="0" w:evenVBand="0" w:oddHBand="1" w:evenHBand="0" w:firstRowFirstColumn="0" w:firstRowLastColumn="0" w:lastRowFirstColumn="0" w:lastRowLastColumn="0"/>
              <w:rPr>
                <w:rFonts w:ascii="Century" w:hAnsi="Century"/>
              </w:rPr>
            </w:pPr>
            <w:r w:rsidRPr="00120A38">
              <w:rPr>
                <w:rFonts w:ascii="Century" w:hAnsi="Century"/>
              </w:rPr>
              <w:t>Elderly</w:t>
            </w:r>
          </w:p>
        </w:tc>
        <w:tc>
          <w:tcPr>
            <w:tcW w:w="5580" w:type="dxa"/>
            <w:gridSpan w:val="2"/>
          </w:tcPr>
          <w:p w14:paraId="4323BD93" w14:textId="4F693053" w:rsidR="0069427F" w:rsidRPr="00120A38" w:rsidRDefault="0069427F" w:rsidP="0069427F">
            <w:pPr>
              <w:cnfStyle w:val="000000100000" w:firstRow="0" w:lastRow="0" w:firstColumn="0" w:lastColumn="0" w:oddVBand="0" w:evenVBand="0" w:oddHBand="1" w:evenHBand="0" w:firstRowFirstColumn="0" w:firstRowLastColumn="0" w:lastRowFirstColumn="0" w:lastRowLastColumn="0"/>
              <w:rPr>
                <w:rFonts w:ascii="Century" w:hAnsi="Century"/>
              </w:rPr>
            </w:pPr>
            <w:r w:rsidRPr="00120A38">
              <w:rPr>
                <w:rFonts w:ascii="Century" w:hAnsi="Century"/>
              </w:rPr>
              <w:t xml:space="preserve">Ch. 13 </w:t>
            </w:r>
          </w:p>
        </w:tc>
      </w:tr>
      <w:tr w:rsidR="0069427F" w:rsidRPr="00120A38" w14:paraId="0D1C8059" w14:textId="77777777" w:rsidTr="0069427F">
        <w:trPr>
          <w:trHeight w:val="308"/>
        </w:trPr>
        <w:tc>
          <w:tcPr>
            <w:cnfStyle w:val="001000000000" w:firstRow="0" w:lastRow="0" w:firstColumn="1" w:lastColumn="0" w:oddVBand="0" w:evenVBand="0" w:oddHBand="0" w:evenHBand="0" w:firstRowFirstColumn="0" w:firstRowLastColumn="0" w:lastRowFirstColumn="0" w:lastRowLastColumn="0"/>
            <w:tcW w:w="810" w:type="dxa"/>
            <w:gridSpan w:val="2"/>
          </w:tcPr>
          <w:p w14:paraId="431BE309" w14:textId="77777777" w:rsidR="0069427F" w:rsidRPr="00120A38" w:rsidRDefault="0069427F" w:rsidP="008E0D36">
            <w:pPr>
              <w:rPr>
                <w:rFonts w:ascii="Century" w:hAnsi="Century"/>
                <w:sz w:val="18"/>
              </w:rPr>
            </w:pPr>
          </w:p>
        </w:tc>
        <w:tc>
          <w:tcPr>
            <w:tcW w:w="742" w:type="dxa"/>
          </w:tcPr>
          <w:p w14:paraId="1FE1BA98" w14:textId="77777777" w:rsidR="0069427F" w:rsidRPr="00120A38" w:rsidRDefault="0069427F" w:rsidP="008E0D36">
            <w:pPr>
              <w:cnfStyle w:val="000000000000" w:firstRow="0" w:lastRow="0" w:firstColumn="0" w:lastColumn="0" w:oddVBand="0" w:evenVBand="0" w:oddHBand="0" w:evenHBand="0" w:firstRowFirstColumn="0" w:firstRowLastColumn="0" w:lastRowFirstColumn="0" w:lastRowLastColumn="0"/>
              <w:rPr>
                <w:rFonts w:ascii="Century" w:hAnsi="Century"/>
                <w:sz w:val="18"/>
              </w:rPr>
            </w:pPr>
            <w:r w:rsidRPr="00120A38">
              <w:rPr>
                <w:rFonts w:ascii="Century" w:hAnsi="Century"/>
                <w:sz w:val="18"/>
              </w:rPr>
              <w:t>10/11</w:t>
            </w:r>
          </w:p>
        </w:tc>
        <w:tc>
          <w:tcPr>
            <w:tcW w:w="3596" w:type="dxa"/>
          </w:tcPr>
          <w:p w14:paraId="31C02965" w14:textId="7DF792B8" w:rsidR="0069427F" w:rsidRPr="00120A38" w:rsidRDefault="0069427F" w:rsidP="0069427F">
            <w:pPr>
              <w:cnfStyle w:val="000000000000" w:firstRow="0" w:lastRow="0" w:firstColumn="0" w:lastColumn="0" w:oddVBand="0" w:evenVBand="0" w:oddHBand="0" w:evenHBand="0" w:firstRowFirstColumn="0" w:firstRowLastColumn="0" w:lastRowFirstColumn="0" w:lastRowLastColumn="0"/>
              <w:rPr>
                <w:rFonts w:ascii="Century" w:hAnsi="Century"/>
              </w:rPr>
            </w:pPr>
            <w:r w:rsidRPr="00120A38">
              <w:rPr>
                <w:rFonts w:ascii="Century" w:hAnsi="Century"/>
              </w:rPr>
              <w:t>Safety Net Review</w:t>
            </w:r>
          </w:p>
        </w:tc>
        <w:tc>
          <w:tcPr>
            <w:tcW w:w="5580" w:type="dxa"/>
            <w:gridSpan w:val="2"/>
          </w:tcPr>
          <w:p w14:paraId="3400C8CE" w14:textId="77777777" w:rsidR="0069427F" w:rsidRPr="00120A38" w:rsidRDefault="0069427F" w:rsidP="008E0D36">
            <w:pPr>
              <w:cnfStyle w:val="000000000000" w:firstRow="0" w:lastRow="0" w:firstColumn="0" w:lastColumn="0" w:oddVBand="0" w:evenVBand="0" w:oddHBand="0" w:evenHBand="0" w:firstRowFirstColumn="0" w:firstRowLastColumn="0" w:lastRowFirstColumn="0" w:lastRowLastColumn="0"/>
              <w:rPr>
                <w:rFonts w:ascii="Century" w:hAnsi="Century"/>
              </w:rPr>
            </w:pPr>
            <w:r w:rsidRPr="00120A38">
              <w:rPr>
                <w:rFonts w:ascii="Century" w:hAnsi="Century"/>
              </w:rPr>
              <w:t>Ch. 10-13</w:t>
            </w:r>
          </w:p>
          <w:p w14:paraId="16BA88BD" w14:textId="3A11FC3A" w:rsidR="0069427F" w:rsidRPr="00120A38" w:rsidRDefault="0069427F" w:rsidP="006945DD">
            <w:pPr>
              <w:cnfStyle w:val="000000000000" w:firstRow="0" w:lastRow="0" w:firstColumn="0" w:lastColumn="0" w:oddVBand="0" w:evenVBand="0" w:oddHBand="0" w:evenHBand="0" w:firstRowFirstColumn="0" w:firstRowLastColumn="0" w:lastRowFirstColumn="0" w:lastRowLastColumn="0"/>
              <w:rPr>
                <w:rFonts w:ascii="Century" w:hAnsi="Century"/>
                <w:b/>
              </w:rPr>
            </w:pPr>
            <w:r w:rsidRPr="00120A38">
              <w:rPr>
                <w:rFonts w:ascii="Century" w:hAnsi="Century"/>
                <w:b/>
              </w:rPr>
              <w:t xml:space="preserve">Due: Policy essay </w:t>
            </w:r>
            <w:r w:rsidR="006945DD">
              <w:rPr>
                <w:rFonts w:ascii="Century" w:hAnsi="Century"/>
                <w:b/>
              </w:rPr>
              <w:t>(Bring to class)</w:t>
            </w:r>
          </w:p>
        </w:tc>
      </w:tr>
      <w:tr w:rsidR="0069427F" w:rsidRPr="00120A38" w14:paraId="596B21AC" w14:textId="77777777" w:rsidTr="0069427F">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10" w:type="dxa"/>
            <w:gridSpan w:val="2"/>
          </w:tcPr>
          <w:p w14:paraId="197486F7" w14:textId="77777777" w:rsidR="0069427F" w:rsidRPr="00120A38" w:rsidRDefault="0069427F" w:rsidP="008E0D36">
            <w:pPr>
              <w:rPr>
                <w:rFonts w:ascii="Century" w:hAnsi="Century"/>
                <w:sz w:val="18"/>
              </w:rPr>
            </w:pPr>
            <w:r w:rsidRPr="00120A38">
              <w:rPr>
                <w:rFonts w:ascii="Century" w:hAnsi="Century"/>
                <w:sz w:val="18"/>
              </w:rPr>
              <w:t>8</w:t>
            </w:r>
          </w:p>
        </w:tc>
        <w:tc>
          <w:tcPr>
            <w:tcW w:w="742" w:type="dxa"/>
          </w:tcPr>
          <w:p w14:paraId="266A60CA" w14:textId="77777777" w:rsidR="0069427F" w:rsidRPr="00120A38" w:rsidRDefault="0069427F" w:rsidP="008E0D36">
            <w:pPr>
              <w:cnfStyle w:val="000000100000" w:firstRow="0" w:lastRow="0" w:firstColumn="0" w:lastColumn="0" w:oddVBand="0" w:evenVBand="0" w:oddHBand="1" w:evenHBand="0" w:firstRowFirstColumn="0" w:firstRowLastColumn="0" w:lastRowFirstColumn="0" w:lastRowLastColumn="0"/>
              <w:rPr>
                <w:rFonts w:ascii="Century" w:hAnsi="Century"/>
                <w:sz w:val="18"/>
              </w:rPr>
            </w:pPr>
            <w:r w:rsidRPr="00120A38">
              <w:rPr>
                <w:rFonts w:ascii="Century" w:hAnsi="Century"/>
                <w:sz w:val="18"/>
              </w:rPr>
              <w:t>10/16</w:t>
            </w:r>
          </w:p>
        </w:tc>
        <w:tc>
          <w:tcPr>
            <w:tcW w:w="3596" w:type="dxa"/>
          </w:tcPr>
          <w:p w14:paraId="5A0FDB8E" w14:textId="76BFD653" w:rsidR="0069427F" w:rsidRPr="00120A38" w:rsidRDefault="00120A38" w:rsidP="008E0D36">
            <w:pPr>
              <w:cnfStyle w:val="000000100000" w:firstRow="0" w:lastRow="0" w:firstColumn="0" w:lastColumn="0" w:oddVBand="0" w:evenVBand="0" w:oddHBand="1" w:evenHBand="0" w:firstRowFirstColumn="0" w:firstRowLastColumn="0" w:lastRowFirstColumn="0" w:lastRowLastColumn="0"/>
              <w:rPr>
                <w:rFonts w:ascii="Century" w:hAnsi="Century"/>
              </w:rPr>
            </w:pPr>
            <w:r>
              <w:rPr>
                <w:rFonts w:ascii="Century" w:hAnsi="Century"/>
              </w:rPr>
              <w:t>Midterm</w:t>
            </w:r>
            <w:r w:rsidR="0069427F" w:rsidRPr="00120A38">
              <w:rPr>
                <w:rFonts w:ascii="Century" w:hAnsi="Century"/>
              </w:rPr>
              <w:t xml:space="preserve"> Review</w:t>
            </w:r>
          </w:p>
        </w:tc>
        <w:tc>
          <w:tcPr>
            <w:tcW w:w="5580" w:type="dxa"/>
            <w:gridSpan w:val="2"/>
          </w:tcPr>
          <w:p w14:paraId="2D66BCF0" w14:textId="7A358321" w:rsidR="0069427F" w:rsidRPr="00120A38" w:rsidRDefault="000C438E" w:rsidP="008E0D36">
            <w:pPr>
              <w:cnfStyle w:val="000000100000" w:firstRow="0" w:lastRow="0" w:firstColumn="0" w:lastColumn="0" w:oddVBand="0" w:evenVBand="0" w:oddHBand="1" w:evenHBand="0" w:firstRowFirstColumn="0" w:firstRowLastColumn="0" w:lastRowFirstColumn="0" w:lastRowLastColumn="0"/>
              <w:rPr>
                <w:rFonts w:ascii="Century" w:hAnsi="Century"/>
              </w:rPr>
            </w:pPr>
            <w:r>
              <w:rPr>
                <w:rFonts w:ascii="Century" w:hAnsi="Century"/>
              </w:rPr>
              <w:t>Ch. 1, 8, 10-13, 15</w:t>
            </w:r>
            <w:bookmarkStart w:id="0" w:name="_GoBack"/>
            <w:bookmarkEnd w:id="0"/>
          </w:p>
        </w:tc>
      </w:tr>
      <w:tr w:rsidR="0069427F" w:rsidRPr="00120A38" w14:paraId="47A39693" w14:textId="77777777" w:rsidTr="0069427F">
        <w:trPr>
          <w:trHeight w:val="308"/>
        </w:trPr>
        <w:tc>
          <w:tcPr>
            <w:cnfStyle w:val="001000000000" w:firstRow="0" w:lastRow="0" w:firstColumn="1" w:lastColumn="0" w:oddVBand="0" w:evenVBand="0" w:oddHBand="0" w:evenHBand="0" w:firstRowFirstColumn="0" w:firstRowLastColumn="0" w:lastRowFirstColumn="0" w:lastRowLastColumn="0"/>
            <w:tcW w:w="810" w:type="dxa"/>
            <w:gridSpan w:val="2"/>
          </w:tcPr>
          <w:p w14:paraId="7DF79F31" w14:textId="77777777" w:rsidR="0069427F" w:rsidRPr="00120A38" w:rsidRDefault="0069427F" w:rsidP="008E0D36">
            <w:pPr>
              <w:rPr>
                <w:rFonts w:ascii="Century" w:hAnsi="Century"/>
                <w:sz w:val="18"/>
              </w:rPr>
            </w:pPr>
          </w:p>
        </w:tc>
        <w:tc>
          <w:tcPr>
            <w:tcW w:w="742" w:type="dxa"/>
          </w:tcPr>
          <w:p w14:paraId="1FA32798" w14:textId="77777777" w:rsidR="0069427F" w:rsidRPr="00120A38" w:rsidRDefault="0069427F" w:rsidP="008E0D36">
            <w:pPr>
              <w:cnfStyle w:val="000000000000" w:firstRow="0" w:lastRow="0" w:firstColumn="0" w:lastColumn="0" w:oddVBand="0" w:evenVBand="0" w:oddHBand="0" w:evenHBand="0" w:firstRowFirstColumn="0" w:firstRowLastColumn="0" w:lastRowFirstColumn="0" w:lastRowLastColumn="0"/>
              <w:rPr>
                <w:rFonts w:ascii="Century" w:hAnsi="Century"/>
                <w:sz w:val="18"/>
              </w:rPr>
            </w:pPr>
            <w:r w:rsidRPr="00120A38">
              <w:rPr>
                <w:rFonts w:ascii="Century" w:hAnsi="Century"/>
                <w:sz w:val="18"/>
              </w:rPr>
              <w:t>10/18</w:t>
            </w:r>
          </w:p>
        </w:tc>
        <w:tc>
          <w:tcPr>
            <w:tcW w:w="3596" w:type="dxa"/>
          </w:tcPr>
          <w:p w14:paraId="5132B162" w14:textId="77777777" w:rsidR="0069427F" w:rsidRPr="006945DD" w:rsidRDefault="0069427F" w:rsidP="008E0D36">
            <w:pPr>
              <w:cnfStyle w:val="000000000000" w:firstRow="0" w:lastRow="0" w:firstColumn="0" w:lastColumn="0" w:oddVBand="0" w:evenVBand="0" w:oddHBand="0" w:evenHBand="0" w:firstRowFirstColumn="0" w:firstRowLastColumn="0" w:lastRowFirstColumn="0" w:lastRowLastColumn="0"/>
              <w:rPr>
                <w:rFonts w:ascii="Century" w:hAnsi="Century"/>
                <w:b/>
              </w:rPr>
            </w:pPr>
            <w:r w:rsidRPr="006945DD">
              <w:rPr>
                <w:rFonts w:ascii="Century" w:hAnsi="Century"/>
                <w:b/>
              </w:rPr>
              <w:t>Midterm</w:t>
            </w:r>
          </w:p>
        </w:tc>
        <w:tc>
          <w:tcPr>
            <w:tcW w:w="5580" w:type="dxa"/>
            <w:gridSpan w:val="2"/>
          </w:tcPr>
          <w:p w14:paraId="20CBDB2A" w14:textId="77777777" w:rsidR="0069427F" w:rsidRPr="00120A38" w:rsidRDefault="0069427F" w:rsidP="008E0D36">
            <w:pPr>
              <w:cnfStyle w:val="000000000000" w:firstRow="0" w:lastRow="0" w:firstColumn="0" w:lastColumn="0" w:oddVBand="0" w:evenVBand="0" w:oddHBand="0" w:evenHBand="0" w:firstRowFirstColumn="0" w:firstRowLastColumn="0" w:lastRowFirstColumn="0" w:lastRowLastColumn="0"/>
              <w:rPr>
                <w:rFonts w:ascii="Century" w:hAnsi="Century"/>
              </w:rPr>
            </w:pPr>
          </w:p>
        </w:tc>
      </w:tr>
      <w:tr w:rsidR="0069427F" w:rsidRPr="00120A38" w14:paraId="3CC71303" w14:textId="77777777" w:rsidTr="0069427F">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810" w:type="dxa"/>
            <w:gridSpan w:val="2"/>
          </w:tcPr>
          <w:p w14:paraId="69D467B5" w14:textId="77777777" w:rsidR="0069427F" w:rsidRPr="00120A38" w:rsidRDefault="0069427F" w:rsidP="008E0D36">
            <w:pPr>
              <w:rPr>
                <w:rFonts w:ascii="Century" w:hAnsi="Century"/>
                <w:sz w:val="18"/>
              </w:rPr>
            </w:pPr>
            <w:r w:rsidRPr="00120A38">
              <w:rPr>
                <w:rFonts w:ascii="Century" w:hAnsi="Century"/>
                <w:sz w:val="18"/>
              </w:rPr>
              <w:t>9</w:t>
            </w:r>
          </w:p>
        </w:tc>
        <w:tc>
          <w:tcPr>
            <w:tcW w:w="742" w:type="dxa"/>
          </w:tcPr>
          <w:p w14:paraId="149B7096" w14:textId="77777777" w:rsidR="0069427F" w:rsidRPr="00120A38" w:rsidRDefault="0069427F" w:rsidP="008E0D36">
            <w:pPr>
              <w:cnfStyle w:val="000000100000" w:firstRow="0" w:lastRow="0" w:firstColumn="0" w:lastColumn="0" w:oddVBand="0" w:evenVBand="0" w:oddHBand="1" w:evenHBand="0" w:firstRowFirstColumn="0" w:firstRowLastColumn="0" w:lastRowFirstColumn="0" w:lastRowLastColumn="0"/>
              <w:rPr>
                <w:rFonts w:ascii="Century" w:hAnsi="Century"/>
                <w:sz w:val="18"/>
              </w:rPr>
            </w:pPr>
            <w:r w:rsidRPr="00120A38">
              <w:rPr>
                <w:rFonts w:ascii="Century" w:hAnsi="Century"/>
                <w:sz w:val="18"/>
              </w:rPr>
              <w:t>10/23</w:t>
            </w:r>
          </w:p>
        </w:tc>
        <w:tc>
          <w:tcPr>
            <w:tcW w:w="3596" w:type="dxa"/>
          </w:tcPr>
          <w:p w14:paraId="2A3AD833" w14:textId="77777777" w:rsidR="0069427F" w:rsidRPr="00120A38" w:rsidRDefault="0069427F" w:rsidP="008E0D36">
            <w:pPr>
              <w:cnfStyle w:val="000000100000" w:firstRow="0" w:lastRow="0" w:firstColumn="0" w:lastColumn="0" w:oddVBand="0" w:evenVBand="0" w:oddHBand="1" w:evenHBand="0" w:firstRowFirstColumn="0" w:firstRowLastColumn="0" w:lastRowFirstColumn="0" w:lastRowLastColumn="0"/>
              <w:rPr>
                <w:rFonts w:ascii="Century" w:hAnsi="Century"/>
              </w:rPr>
            </w:pPr>
            <w:r w:rsidRPr="00120A38">
              <w:rPr>
                <w:rFonts w:ascii="Century" w:hAnsi="Century"/>
              </w:rPr>
              <w:t>Dietary Guidance</w:t>
            </w:r>
          </w:p>
        </w:tc>
        <w:tc>
          <w:tcPr>
            <w:tcW w:w="5580" w:type="dxa"/>
            <w:gridSpan w:val="2"/>
          </w:tcPr>
          <w:p w14:paraId="2E84EEBA" w14:textId="77777777" w:rsidR="0069427F" w:rsidRPr="00120A38" w:rsidRDefault="0069427F" w:rsidP="008E0D36">
            <w:pPr>
              <w:cnfStyle w:val="000000100000" w:firstRow="0" w:lastRow="0" w:firstColumn="0" w:lastColumn="0" w:oddVBand="0" w:evenVBand="0" w:oddHBand="1" w:evenHBand="0" w:firstRowFirstColumn="0" w:firstRowLastColumn="0" w:lastRowFirstColumn="0" w:lastRowLastColumn="0"/>
              <w:rPr>
                <w:rFonts w:ascii="Century" w:hAnsi="Century"/>
              </w:rPr>
            </w:pPr>
            <w:proofErr w:type="spellStart"/>
            <w:r w:rsidRPr="00120A38">
              <w:rPr>
                <w:rFonts w:ascii="Century" w:hAnsi="Century"/>
              </w:rPr>
              <w:t>Ch</w:t>
            </w:r>
            <w:proofErr w:type="spellEnd"/>
            <w:r w:rsidRPr="00120A38">
              <w:rPr>
                <w:rFonts w:ascii="Century" w:hAnsi="Century"/>
              </w:rPr>
              <w:t xml:space="preserve"> 7 (p.252-267)</w:t>
            </w:r>
          </w:p>
        </w:tc>
      </w:tr>
      <w:tr w:rsidR="0069427F" w:rsidRPr="00120A38" w14:paraId="1B8CE7AC" w14:textId="77777777" w:rsidTr="0069427F">
        <w:trPr>
          <w:trHeight w:val="308"/>
        </w:trPr>
        <w:tc>
          <w:tcPr>
            <w:cnfStyle w:val="001000000000" w:firstRow="0" w:lastRow="0" w:firstColumn="1" w:lastColumn="0" w:oddVBand="0" w:evenVBand="0" w:oddHBand="0" w:evenHBand="0" w:firstRowFirstColumn="0" w:firstRowLastColumn="0" w:lastRowFirstColumn="0" w:lastRowLastColumn="0"/>
            <w:tcW w:w="810" w:type="dxa"/>
            <w:gridSpan w:val="2"/>
          </w:tcPr>
          <w:p w14:paraId="3C3131D5" w14:textId="77777777" w:rsidR="0069427F" w:rsidRPr="00120A38" w:rsidRDefault="0069427F" w:rsidP="008E0D36">
            <w:pPr>
              <w:rPr>
                <w:rFonts w:ascii="Century" w:hAnsi="Century"/>
                <w:sz w:val="18"/>
              </w:rPr>
            </w:pPr>
          </w:p>
        </w:tc>
        <w:tc>
          <w:tcPr>
            <w:tcW w:w="742" w:type="dxa"/>
          </w:tcPr>
          <w:p w14:paraId="465186C1" w14:textId="77777777" w:rsidR="0069427F" w:rsidRPr="00120A38" w:rsidRDefault="0069427F" w:rsidP="008E0D36">
            <w:pPr>
              <w:cnfStyle w:val="000000000000" w:firstRow="0" w:lastRow="0" w:firstColumn="0" w:lastColumn="0" w:oddVBand="0" w:evenVBand="0" w:oddHBand="0" w:evenHBand="0" w:firstRowFirstColumn="0" w:firstRowLastColumn="0" w:lastRowFirstColumn="0" w:lastRowLastColumn="0"/>
              <w:rPr>
                <w:rFonts w:ascii="Century" w:hAnsi="Century"/>
                <w:sz w:val="18"/>
              </w:rPr>
            </w:pPr>
            <w:r w:rsidRPr="00120A38">
              <w:rPr>
                <w:rFonts w:ascii="Century" w:hAnsi="Century"/>
                <w:sz w:val="18"/>
              </w:rPr>
              <w:t>10/25</w:t>
            </w:r>
          </w:p>
        </w:tc>
        <w:tc>
          <w:tcPr>
            <w:tcW w:w="3596" w:type="dxa"/>
          </w:tcPr>
          <w:p w14:paraId="40AB73CD" w14:textId="20A72D6D" w:rsidR="00120A38" w:rsidRPr="00120A38" w:rsidRDefault="00120A38" w:rsidP="008E0D36">
            <w:pPr>
              <w:cnfStyle w:val="000000000000" w:firstRow="0" w:lastRow="0" w:firstColumn="0" w:lastColumn="0" w:oddVBand="0" w:evenVBand="0" w:oddHBand="0" w:evenHBand="0" w:firstRowFirstColumn="0" w:firstRowLastColumn="0" w:lastRowFirstColumn="0" w:lastRowLastColumn="0"/>
              <w:rPr>
                <w:rFonts w:ascii="Century" w:hAnsi="Century"/>
              </w:rPr>
            </w:pPr>
            <w:r>
              <w:rPr>
                <w:rFonts w:ascii="Century" w:hAnsi="Century"/>
              </w:rPr>
              <w:t>Nutrition Education (intro)</w:t>
            </w:r>
          </w:p>
        </w:tc>
        <w:tc>
          <w:tcPr>
            <w:tcW w:w="5580" w:type="dxa"/>
            <w:gridSpan w:val="2"/>
          </w:tcPr>
          <w:p w14:paraId="0C866993" w14:textId="344CA381" w:rsidR="0069427F" w:rsidRPr="00120A38" w:rsidRDefault="00120A38" w:rsidP="008E0D36">
            <w:pPr>
              <w:cnfStyle w:val="000000000000" w:firstRow="0" w:lastRow="0" w:firstColumn="0" w:lastColumn="0" w:oddVBand="0" w:evenVBand="0" w:oddHBand="0" w:evenHBand="0" w:firstRowFirstColumn="0" w:firstRowLastColumn="0" w:lastRowFirstColumn="0" w:lastRowLastColumn="0"/>
              <w:rPr>
                <w:rFonts w:ascii="Century" w:hAnsi="Century"/>
              </w:rPr>
            </w:pPr>
            <w:r w:rsidRPr="00120A38">
              <w:rPr>
                <w:rFonts w:ascii="Century" w:hAnsi="Century"/>
              </w:rPr>
              <w:t>See materials in Blackboard</w:t>
            </w:r>
          </w:p>
        </w:tc>
      </w:tr>
      <w:tr w:rsidR="0069427F" w:rsidRPr="00120A38" w14:paraId="08A9A294" w14:textId="77777777" w:rsidTr="0069427F">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10" w:type="dxa"/>
            <w:gridSpan w:val="2"/>
          </w:tcPr>
          <w:p w14:paraId="07A07EF7" w14:textId="77777777" w:rsidR="0069427F" w:rsidRPr="00120A38" w:rsidRDefault="0069427F" w:rsidP="008E0D36">
            <w:pPr>
              <w:rPr>
                <w:rFonts w:ascii="Century" w:hAnsi="Century"/>
                <w:sz w:val="18"/>
              </w:rPr>
            </w:pPr>
            <w:r w:rsidRPr="00120A38">
              <w:rPr>
                <w:rFonts w:ascii="Century" w:hAnsi="Century"/>
                <w:sz w:val="18"/>
              </w:rPr>
              <w:t>10</w:t>
            </w:r>
          </w:p>
        </w:tc>
        <w:tc>
          <w:tcPr>
            <w:tcW w:w="742" w:type="dxa"/>
          </w:tcPr>
          <w:p w14:paraId="3333762A" w14:textId="77777777" w:rsidR="0069427F" w:rsidRPr="00120A38" w:rsidRDefault="0069427F" w:rsidP="008E0D36">
            <w:pPr>
              <w:cnfStyle w:val="000000100000" w:firstRow="0" w:lastRow="0" w:firstColumn="0" w:lastColumn="0" w:oddVBand="0" w:evenVBand="0" w:oddHBand="1" w:evenHBand="0" w:firstRowFirstColumn="0" w:firstRowLastColumn="0" w:lastRowFirstColumn="0" w:lastRowLastColumn="0"/>
              <w:rPr>
                <w:rFonts w:ascii="Century" w:hAnsi="Century"/>
                <w:sz w:val="18"/>
              </w:rPr>
            </w:pPr>
            <w:r w:rsidRPr="00120A38">
              <w:rPr>
                <w:rFonts w:ascii="Century" w:hAnsi="Century"/>
                <w:sz w:val="18"/>
              </w:rPr>
              <w:t>10/30</w:t>
            </w:r>
          </w:p>
        </w:tc>
        <w:tc>
          <w:tcPr>
            <w:tcW w:w="3596" w:type="dxa"/>
          </w:tcPr>
          <w:p w14:paraId="5848F815" w14:textId="77777777" w:rsidR="0069427F" w:rsidRPr="00120A38" w:rsidRDefault="0069427F" w:rsidP="008E0D36">
            <w:pPr>
              <w:cnfStyle w:val="000000100000" w:firstRow="0" w:lastRow="0" w:firstColumn="0" w:lastColumn="0" w:oddVBand="0" w:evenVBand="0" w:oddHBand="1" w:evenHBand="0" w:firstRowFirstColumn="0" w:firstRowLastColumn="0" w:lastRowFirstColumn="0" w:lastRowLastColumn="0"/>
              <w:rPr>
                <w:rFonts w:ascii="Century" w:hAnsi="Century"/>
              </w:rPr>
            </w:pPr>
            <w:r w:rsidRPr="00120A38">
              <w:rPr>
                <w:rFonts w:ascii="Century" w:hAnsi="Century"/>
              </w:rPr>
              <w:t xml:space="preserve">Community Needs </w:t>
            </w:r>
            <w:proofErr w:type="spellStart"/>
            <w:r w:rsidRPr="00120A38">
              <w:rPr>
                <w:rFonts w:ascii="Century" w:hAnsi="Century"/>
              </w:rPr>
              <w:t>Assm’t</w:t>
            </w:r>
            <w:proofErr w:type="spellEnd"/>
          </w:p>
        </w:tc>
        <w:tc>
          <w:tcPr>
            <w:tcW w:w="5580" w:type="dxa"/>
            <w:gridSpan w:val="2"/>
          </w:tcPr>
          <w:p w14:paraId="02621AC5" w14:textId="04C9DB6D" w:rsidR="0069427F" w:rsidRPr="00120A38" w:rsidRDefault="006945DD" w:rsidP="008E0D36">
            <w:pPr>
              <w:cnfStyle w:val="000000100000" w:firstRow="0" w:lastRow="0" w:firstColumn="0" w:lastColumn="0" w:oddVBand="0" w:evenVBand="0" w:oddHBand="1" w:evenHBand="0" w:firstRowFirstColumn="0" w:firstRowLastColumn="0" w:lastRowFirstColumn="0" w:lastRowLastColumn="0"/>
              <w:rPr>
                <w:rFonts w:ascii="Century" w:hAnsi="Century"/>
              </w:rPr>
            </w:pPr>
            <w:r>
              <w:rPr>
                <w:rFonts w:ascii="Century" w:hAnsi="Century"/>
              </w:rPr>
              <w:t>Ch. 4</w:t>
            </w:r>
          </w:p>
        </w:tc>
      </w:tr>
      <w:tr w:rsidR="0069427F" w:rsidRPr="00120A38" w14:paraId="7C68802A" w14:textId="77777777" w:rsidTr="0069427F">
        <w:trPr>
          <w:trHeight w:val="308"/>
        </w:trPr>
        <w:tc>
          <w:tcPr>
            <w:cnfStyle w:val="001000000000" w:firstRow="0" w:lastRow="0" w:firstColumn="1" w:lastColumn="0" w:oddVBand="0" w:evenVBand="0" w:oddHBand="0" w:evenHBand="0" w:firstRowFirstColumn="0" w:firstRowLastColumn="0" w:lastRowFirstColumn="0" w:lastRowLastColumn="0"/>
            <w:tcW w:w="810" w:type="dxa"/>
            <w:gridSpan w:val="2"/>
          </w:tcPr>
          <w:p w14:paraId="6ECEC548" w14:textId="77777777" w:rsidR="0069427F" w:rsidRPr="00120A38" w:rsidRDefault="0069427F" w:rsidP="008E0D36">
            <w:pPr>
              <w:rPr>
                <w:rFonts w:ascii="Century" w:hAnsi="Century"/>
                <w:sz w:val="18"/>
              </w:rPr>
            </w:pPr>
          </w:p>
        </w:tc>
        <w:tc>
          <w:tcPr>
            <w:tcW w:w="742" w:type="dxa"/>
          </w:tcPr>
          <w:p w14:paraId="0D7350DD" w14:textId="77777777" w:rsidR="0069427F" w:rsidRPr="00120A38" w:rsidRDefault="0069427F" w:rsidP="008E0D36">
            <w:pPr>
              <w:cnfStyle w:val="000000000000" w:firstRow="0" w:lastRow="0" w:firstColumn="0" w:lastColumn="0" w:oddVBand="0" w:evenVBand="0" w:oddHBand="0" w:evenHBand="0" w:firstRowFirstColumn="0" w:firstRowLastColumn="0" w:lastRowFirstColumn="0" w:lastRowLastColumn="0"/>
              <w:rPr>
                <w:rFonts w:ascii="Century" w:hAnsi="Century"/>
                <w:sz w:val="18"/>
              </w:rPr>
            </w:pPr>
            <w:r w:rsidRPr="00120A38">
              <w:rPr>
                <w:rFonts w:ascii="Century" w:hAnsi="Century"/>
                <w:sz w:val="18"/>
              </w:rPr>
              <w:t>11/1</w:t>
            </w:r>
          </w:p>
        </w:tc>
        <w:tc>
          <w:tcPr>
            <w:tcW w:w="3596" w:type="dxa"/>
          </w:tcPr>
          <w:p w14:paraId="26A8CB72" w14:textId="77777777" w:rsidR="0069427F" w:rsidRDefault="0069427F" w:rsidP="008E0D36">
            <w:pPr>
              <w:cnfStyle w:val="000000000000" w:firstRow="0" w:lastRow="0" w:firstColumn="0" w:lastColumn="0" w:oddVBand="0" w:evenVBand="0" w:oddHBand="0" w:evenHBand="0" w:firstRowFirstColumn="0" w:firstRowLastColumn="0" w:lastRowFirstColumn="0" w:lastRowLastColumn="0"/>
              <w:rPr>
                <w:rFonts w:ascii="Century" w:hAnsi="Century"/>
              </w:rPr>
            </w:pPr>
            <w:r w:rsidRPr="00120A38">
              <w:rPr>
                <w:rFonts w:ascii="Century" w:hAnsi="Century"/>
              </w:rPr>
              <w:t>Library Session</w:t>
            </w:r>
            <w:r w:rsidR="00120A38">
              <w:rPr>
                <w:rFonts w:ascii="Century" w:hAnsi="Century"/>
              </w:rPr>
              <w:t xml:space="preserve"> </w:t>
            </w:r>
          </w:p>
          <w:p w14:paraId="1BF1E044" w14:textId="55656E95" w:rsidR="00120A38" w:rsidRPr="00120A38" w:rsidRDefault="00120A38" w:rsidP="008E0D36">
            <w:pPr>
              <w:cnfStyle w:val="000000000000" w:firstRow="0" w:lastRow="0" w:firstColumn="0" w:lastColumn="0" w:oddVBand="0" w:evenVBand="0" w:oddHBand="0" w:evenHBand="0" w:firstRowFirstColumn="0" w:firstRowLastColumn="0" w:lastRowFirstColumn="0" w:lastRowLastColumn="0"/>
              <w:rPr>
                <w:rFonts w:ascii="Century" w:hAnsi="Century"/>
              </w:rPr>
            </w:pPr>
            <w:r>
              <w:rPr>
                <w:rFonts w:ascii="Century" w:hAnsi="Century"/>
              </w:rPr>
              <w:t>NOTE: Class meets in library</w:t>
            </w:r>
          </w:p>
        </w:tc>
        <w:tc>
          <w:tcPr>
            <w:tcW w:w="5580" w:type="dxa"/>
            <w:gridSpan w:val="2"/>
          </w:tcPr>
          <w:p w14:paraId="29354A1A" w14:textId="4EF3AACE" w:rsidR="0069427F" w:rsidRPr="00120A38" w:rsidRDefault="006945DD" w:rsidP="008E0D36">
            <w:pPr>
              <w:cnfStyle w:val="000000000000" w:firstRow="0" w:lastRow="0" w:firstColumn="0" w:lastColumn="0" w:oddVBand="0" w:evenVBand="0" w:oddHBand="0" w:evenHBand="0" w:firstRowFirstColumn="0" w:firstRowLastColumn="0" w:lastRowFirstColumn="0" w:lastRowLastColumn="0"/>
              <w:rPr>
                <w:rFonts w:ascii="Century" w:hAnsi="Century"/>
              </w:rPr>
            </w:pPr>
            <w:r>
              <w:rPr>
                <w:rFonts w:ascii="Century" w:hAnsi="Century"/>
              </w:rPr>
              <w:t>Ch. 4</w:t>
            </w:r>
          </w:p>
        </w:tc>
      </w:tr>
      <w:tr w:rsidR="0069427F" w:rsidRPr="00120A38" w14:paraId="08B95CF2" w14:textId="77777777" w:rsidTr="0069427F">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10" w:type="dxa"/>
            <w:gridSpan w:val="2"/>
          </w:tcPr>
          <w:p w14:paraId="5009B85A" w14:textId="77777777" w:rsidR="0069427F" w:rsidRPr="00120A38" w:rsidRDefault="0069427F" w:rsidP="008E0D36">
            <w:pPr>
              <w:rPr>
                <w:rFonts w:ascii="Century" w:hAnsi="Century"/>
                <w:sz w:val="18"/>
              </w:rPr>
            </w:pPr>
            <w:r w:rsidRPr="00120A38">
              <w:rPr>
                <w:rFonts w:ascii="Century" w:hAnsi="Century"/>
                <w:sz w:val="18"/>
              </w:rPr>
              <w:lastRenderedPageBreak/>
              <w:t>11</w:t>
            </w:r>
          </w:p>
        </w:tc>
        <w:tc>
          <w:tcPr>
            <w:tcW w:w="742" w:type="dxa"/>
          </w:tcPr>
          <w:p w14:paraId="1FF24085" w14:textId="77777777" w:rsidR="0069427F" w:rsidRPr="00120A38" w:rsidRDefault="0069427F" w:rsidP="008E0D36">
            <w:pPr>
              <w:cnfStyle w:val="000000100000" w:firstRow="0" w:lastRow="0" w:firstColumn="0" w:lastColumn="0" w:oddVBand="0" w:evenVBand="0" w:oddHBand="1" w:evenHBand="0" w:firstRowFirstColumn="0" w:firstRowLastColumn="0" w:lastRowFirstColumn="0" w:lastRowLastColumn="0"/>
              <w:rPr>
                <w:rFonts w:ascii="Century" w:hAnsi="Century"/>
                <w:sz w:val="18"/>
              </w:rPr>
            </w:pPr>
            <w:r w:rsidRPr="00120A38">
              <w:rPr>
                <w:rFonts w:ascii="Century" w:hAnsi="Century"/>
                <w:sz w:val="18"/>
              </w:rPr>
              <w:t>11/6</w:t>
            </w:r>
          </w:p>
        </w:tc>
        <w:tc>
          <w:tcPr>
            <w:tcW w:w="3596" w:type="dxa"/>
          </w:tcPr>
          <w:p w14:paraId="2BA1F068" w14:textId="77777777" w:rsidR="0069427F" w:rsidRPr="00120A38" w:rsidRDefault="0069427F" w:rsidP="008E0D36">
            <w:pPr>
              <w:cnfStyle w:val="000000100000" w:firstRow="0" w:lastRow="0" w:firstColumn="0" w:lastColumn="0" w:oddVBand="0" w:evenVBand="0" w:oddHBand="1" w:evenHBand="0" w:firstRowFirstColumn="0" w:firstRowLastColumn="0" w:lastRowFirstColumn="0" w:lastRowLastColumn="0"/>
              <w:rPr>
                <w:rFonts w:ascii="Century" w:hAnsi="Century"/>
              </w:rPr>
            </w:pPr>
            <w:r w:rsidRPr="00120A38">
              <w:rPr>
                <w:rFonts w:ascii="Century" w:hAnsi="Century"/>
              </w:rPr>
              <w:t>Program planning, Pt1</w:t>
            </w:r>
          </w:p>
        </w:tc>
        <w:tc>
          <w:tcPr>
            <w:tcW w:w="5580" w:type="dxa"/>
            <w:gridSpan w:val="2"/>
          </w:tcPr>
          <w:p w14:paraId="498310F5" w14:textId="43938124" w:rsidR="0069427F" w:rsidRPr="00120A38" w:rsidRDefault="0069427F" w:rsidP="008E0D36">
            <w:pPr>
              <w:cnfStyle w:val="000000100000" w:firstRow="0" w:lastRow="0" w:firstColumn="0" w:lastColumn="0" w:oddVBand="0" w:evenVBand="0" w:oddHBand="1" w:evenHBand="0" w:firstRowFirstColumn="0" w:firstRowLastColumn="0" w:lastRowFirstColumn="0" w:lastRowLastColumn="0"/>
              <w:rPr>
                <w:rFonts w:ascii="Century" w:hAnsi="Century"/>
              </w:rPr>
            </w:pPr>
            <w:r w:rsidRPr="00120A38">
              <w:rPr>
                <w:rFonts w:ascii="Century" w:hAnsi="Century"/>
              </w:rPr>
              <w:t>Ch. 5</w:t>
            </w:r>
          </w:p>
          <w:p w14:paraId="7E908132" w14:textId="44CF8206" w:rsidR="0069427F" w:rsidRPr="00120A38" w:rsidRDefault="0069427F" w:rsidP="0069427F">
            <w:pPr>
              <w:cnfStyle w:val="000000100000" w:firstRow="0" w:lastRow="0" w:firstColumn="0" w:lastColumn="0" w:oddVBand="0" w:evenVBand="0" w:oddHBand="1" w:evenHBand="0" w:firstRowFirstColumn="0" w:firstRowLastColumn="0" w:lastRowFirstColumn="0" w:lastRowLastColumn="0"/>
              <w:rPr>
                <w:rFonts w:ascii="Century" w:hAnsi="Century"/>
              </w:rPr>
            </w:pPr>
            <w:r w:rsidRPr="00120A38">
              <w:rPr>
                <w:rFonts w:ascii="Century" w:hAnsi="Century"/>
              </w:rPr>
              <w:t>Activity: Drafting a logic model</w:t>
            </w:r>
          </w:p>
        </w:tc>
      </w:tr>
      <w:tr w:rsidR="0069427F" w:rsidRPr="00120A38" w14:paraId="7856100F" w14:textId="77777777" w:rsidTr="0069427F">
        <w:trPr>
          <w:trHeight w:val="308"/>
        </w:trPr>
        <w:tc>
          <w:tcPr>
            <w:cnfStyle w:val="001000000000" w:firstRow="0" w:lastRow="0" w:firstColumn="1" w:lastColumn="0" w:oddVBand="0" w:evenVBand="0" w:oddHBand="0" w:evenHBand="0" w:firstRowFirstColumn="0" w:firstRowLastColumn="0" w:lastRowFirstColumn="0" w:lastRowLastColumn="0"/>
            <w:tcW w:w="810" w:type="dxa"/>
            <w:gridSpan w:val="2"/>
          </w:tcPr>
          <w:p w14:paraId="4A2F541B" w14:textId="77777777" w:rsidR="0069427F" w:rsidRPr="00120A38" w:rsidRDefault="0069427F" w:rsidP="008E0D36">
            <w:pPr>
              <w:rPr>
                <w:rFonts w:ascii="Century" w:hAnsi="Century"/>
                <w:sz w:val="18"/>
              </w:rPr>
            </w:pPr>
          </w:p>
        </w:tc>
        <w:tc>
          <w:tcPr>
            <w:tcW w:w="742" w:type="dxa"/>
          </w:tcPr>
          <w:p w14:paraId="14BA5F63" w14:textId="77777777" w:rsidR="0069427F" w:rsidRPr="00120A38" w:rsidRDefault="0069427F" w:rsidP="008E0D36">
            <w:pPr>
              <w:cnfStyle w:val="000000000000" w:firstRow="0" w:lastRow="0" w:firstColumn="0" w:lastColumn="0" w:oddVBand="0" w:evenVBand="0" w:oddHBand="0" w:evenHBand="0" w:firstRowFirstColumn="0" w:firstRowLastColumn="0" w:lastRowFirstColumn="0" w:lastRowLastColumn="0"/>
              <w:rPr>
                <w:rFonts w:ascii="Century" w:hAnsi="Century"/>
                <w:sz w:val="18"/>
              </w:rPr>
            </w:pPr>
            <w:r w:rsidRPr="00120A38">
              <w:rPr>
                <w:rFonts w:ascii="Century" w:hAnsi="Century"/>
                <w:sz w:val="18"/>
              </w:rPr>
              <w:t>11/8</w:t>
            </w:r>
          </w:p>
        </w:tc>
        <w:tc>
          <w:tcPr>
            <w:tcW w:w="3596" w:type="dxa"/>
          </w:tcPr>
          <w:p w14:paraId="4CEA08B2" w14:textId="77777777" w:rsidR="0069427F" w:rsidRPr="00120A38" w:rsidRDefault="0069427F" w:rsidP="008E0D36">
            <w:pPr>
              <w:cnfStyle w:val="000000000000" w:firstRow="0" w:lastRow="0" w:firstColumn="0" w:lastColumn="0" w:oddVBand="0" w:evenVBand="0" w:oddHBand="0" w:evenHBand="0" w:firstRowFirstColumn="0" w:firstRowLastColumn="0" w:lastRowFirstColumn="0" w:lastRowLastColumn="0"/>
              <w:rPr>
                <w:rFonts w:ascii="Century" w:hAnsi="Century"/>
              </w:rPr>
            </w:pPr>
            <w:r w:rsidRPr="00120A38">
              <w:rPr>
                <w:rFonts w:ascii="Century" w:hAnsi="Century"/>
              </w:rPr>
              <w:t>Nutrition Edu, Pt1</w:t>
            </w:r>
          </w:p>
        </w:tc>
        <w:tc>
          <w:tcPr>
            <w:tcW w:w="5580" w:type="dxa"/>
            <w:gridSpan w:val="2"/>
          </w:tcPr>
          <w:p w14:paraId="3B09DDD8" w14:textId="38A90F42" w:rsidR="0069427F" w:rsidRPr="00120A38" w:rsidRDefault="0069427F" w:rsidP="008E0D36">
            <w:pPr>
              <w:cnfStyle w:val="000000000000" w:firstRow="0" w:lastRow="0" w:firstColumn="0" w:lastColumn="0" w:oddVBand="0" w:evenVBand="0" w:oddHBand="0" w:evenHBand="0" w:firstRowFirstColumn="0" w:firstRowLastColumn="0" w:lastRowFirstColumn="0" w:lastRowLastColumn="0"/>
              <w:rPr>
                <w:rFonts w:ascii="Century" w:hAnsi="Century"/>
              </w:rPr>
            </w:pPr>
            <w:r w:rsidRPr="00120A38">
              <w:rPr>
                <w:rFonts w:ascii="Century" w:hAnsi="Century"/>
              </w:rPr>
              <w:t>Ch. 16</w:t>
            </w:r>
          </w:p>
          <w:p w14:paraId="495C6330" w14:textId="2524854B" w:rsidR="0069427F" w:rsidRPr="00120A38" w:rsidRDefault="0069427F" w:rsidP="0069427F">
            <w:pPr>
              <w:cnfStyle w:val="000000000000" w:firstRow="0" w:lastRow="0" w:firstColumn="0" w:lastColumn="0" w:oddVBand="0" w:evenVBand="0" w:oddHBand="0" w:evenHBand="0" w:firstRowFirstColumn="0" w:firstRowLastColumn="0" w:lastRowFirstColumn="0" w:lastRowLastColumn="0"/>
              <w:rPr>
                <w:rFonts w:ascii="Century" w:hAnsi="Century"/>
              </w:rPr>
            </w:pPr>
            <w:r w:rsidRPr="00120A38">
              <w:rPr>
                <w:rFonts w:ascii="Century" w:hAnsi="Century"/>
              </w:rPr>
              <w:t>Activity: List of lessons</w:t>
            </w:r>
          </w:p>
        </w:tc>
      </w:tr>
      <w:tr w:rsidR="0069427F" w:rsidRPr="00120A38" w14:paraId="0B6A4B99" w14:textId="77777777" w:rsidTr="0069427F">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10" w:type="dxa"/>
            <w:gridSpan w:val="2"/>
          </w:tcPr>
          <w:p w14:paraId="18B317AC" w14:textId="77777777" w:rsidR="0069427F" w:rsidRPr="00120A38" w:rsidRDefault="0069427F" w:rsidP="008E0D36">
            <w:pPr>
              <w:rPr>
                <w:rFonts w:ascii="Century" w:hAnsi="Century"/>
                <w:sz w:val="18"/>
              </w:rPr>
            </w:pPr>
            <w:r w:rsidRPr="00120A38">
              <w:rPr>
                <w:rFonts w:ascii="Century" w:hAnsi="Century"/>
                <w:sz w:val="18"/>
              </w:rPr>
              <w:t>12</w:t>
            </w:r>
          </w:p>
        </w:tc>
        <w:tc>
          <w:tcPr>
            <w:tcW w:w="742" w:type="dxa"/>
          </w:tcPr>
          <w:p w14:paraId="299FDD81" w14:textId="77777777" w:rsidR="0069427F" w:rsidRPr="00120A38" w:rsidRDefault="0069427F" w:rsidP="008E0D36">
            <w:pPr>
              <w:cnfStyle w:val="000000100000" w:firstRow="0" w:lastRow="0" w:firstColumn="0" w:lastColumn="0" w:oddVBand="0" w:evenVBand="0" w:oddHBand="1" w:evenHBand="0" w:firstRowFirstColumn="0" w:firstRowLastColumn="0" w:lastRowFirstColumn="0" w:lastRowLastColumn="0"/>
              <w:rPr>
                <w:rFonts w:ascii="Century" w:hAnsi="Century"/>
                <w:sz w:val="18"/>
              </w:rPr>
            </w:pPr>
            <w:r w:rsidRPr="00120A38">
              <w:rPr>
                <w:rFonts w:ascii="Century" w:hAnsi="Century"/>
                <w:sz w:val="18"/>
              </w:rPr>
              <w:t>11/13</w:t>
            </w:r>
          </w:p>
        </w:tc>
        <w:tc>
          <w:tcPr>
            <w:tcW w:w="3596" w:type="dxa"/>
          </w:tcPr>
          <w:p w14:paraId="7501644B" w14:textId="77777777" w:rsidR="0069427F" w:rsidRPr="00120A38" w:rsidRDefault="0069427F" w:rsidP="008E0D36">
            <w:pPr>
              <w:cnfStyle w:val="000000100000" w:firstRow="0" w:lastRow="0" w:firstColumn="0" w:lastColumn="0" w:oddVBand="0" w:evenVBand="0" w:oddHBand="1" w:evenHBand="0" w:firstRowFirstColumn="0" w:firstRowLastColumn="0" w:lastRowFirstColumn="0" w:lastRowLastColumn="0"/>
              <w:rPr>
                <w:rFonts w:ascii="Century" w:hAnsi="Century"/>
              </w:rPr>
            </w:pPr>
            <w:r w:rsidRPr="00120A38">
              <w:rPr>
                <w:rFonts w:ascii="Century" w:hAnsi="Century"/>
              </w:rPr>
              <w:t>Nutrition Edu, Pt2</w:t>
            </w:r>
          </w:p>
        </w:tc>
        <w:tc>
          <w:tcPr>
            <w:tcW w:w="5580" w:type="dxa"/>
            <w:gridSpan w:val="2"/>
          </w:tcPr>
          <w:p w14:paraId="2EA7A3B1" w14:textId="77777777" w:rsidR="0069427F" w:rsidRPr="00120A38" w:rsidRDefault="0069427F" w:rsidP="008E0D36">
            <w:pPr>
              <w:cnfStyle w:val="000000100000" w:firstRow="0" w:lastRow="0" w:firstColumn="0" w:lastColumn="0" w:oddVBand="0" w:evenVBand="0" w:oddHBand="1" w:evenHBand="0" w:firstRowFirstColumn="0" w:firstRowLastColumn="0" w:lastRowFirstColumn="0" w:lastRowLastColumn="0"/>
              <w:rPr>
                <w:rFonts w:ascii="Century" w:hAnsi="Century"/>
              </w:rPr>
            </w:pPr>
            <w:r w:rsidRPr="00120A38">
              <w:rPr>
                <w:rFonts w:ascii="Century" w:hAnsi="Century"/>
              </w:rPr>
              <w:t>Ch. 16</w:t>
            </w:r>
          </w:p>
          <w:p w14:paraId="5171878F" w14:textId="0D06B954" w:rsidR="0069427F" w:rsidRPr="00120A38" w:rsidRDefault="0069427F" w:rsidP="0069427F">
            <w:pPr>
              <w:cnfStyle w:val="000000100000" w:firstRow="0" w:lastRow="0" w:firstColumn="0" w:lastColumn="0" w:oddVBand="0" w:evenVBand="0" w:oddHBand="1" w:evenHBand="0" w:firstRowFirstColumn="0" w:firstRowLastColumn="0" w:lastRowFirstColumn="0" w:lastRowLastColumn="0"/>
              <w:rPr>
                <w:rFonts w:ascii="Century" w:hAnsi="Century"/>
              </w:rPr>
            </w:pPr>
            <w:r w:rsidRPr="00120A38">
              <w:rPr>
                <w:rFonts w:ascii="Century" w:hAnsi="Century"/>
              </w:rPr>
              <w:t>Activity: Planning lesson activities</w:t>
            </w:r>
          </w:p>
        </w:tc>
      </w:tr>
      <w:tr w:rsidR="0069427F" w:rsidRPr="00120A38" w14:paraId="6C89DAFE" w14:textId="77777777" w:rsidTr="0069427F">
        <w:trPr>
          <w:trHeight w:val="308"/>
        </w:trPr>
        <w:tc>
          <w:tcPr>
            <w:cnfStyle w:val="001000000000" w:firstRow="0" w:lastRow="0" w:firstColumn="1" w:lastColumn="0" w:oddVBand="0" w:evenVBand="0" w:oddHBand="0" w:evenHBand="0" w:firstRowFirstColumn="0" w:firstRowLastColumn="0" w:lastRowFirstColumn="0" w:lastRowLastColumn="0"/>
            <w:tcW w:w="810" w:type="dxa"/>
            <w:gridSpan w:val="2"/>
          </w:tcPr>
          <w:p w14:paraId="07E2ED79" w14:textId="703F8D06" w:rsidR="0069427F" w:rsidRPr="00120A38" w:rsidRDefault="0069427F" w:rsidP="008E0D36">
            <w:pPr>
              <w:rPr>
                <w:rFonts w:ascii="Century" w:hAnsi="Century"/>
                <w:sz w:val="18"/>
              </w:rPr>
            </w:pPr>
          </w:p>
        </w:tc>
        <w:tc>
          <w:tcPr>
            <w:tcW w:w="742" w:type="dxa"/>
          </w:tcPr>
          <w:p w14:paraId="27BCF9F9" w14:textId="77777777" w:rsidR="0069427F" w:rsidRPr="00120A38" w:rsidRDefault="0069427F" w:rsidP="008E0D36">
            <w:pPr>
              <w:cnfStyle w:val="000000000000" w:firstRow="0" w:lastRow="0" w:firstColumn="0" w:lastColumn="0" w:oddVBand="0" w:evenVBand="0" w:oddHBand="0" w:evenHBand="0" w:firstRowFirstColumn="0" w:firstRowLastColumn="0" w:lastRowFirstColumn="0" w:lastRowLastColumn="0"/>
              <w:rPr>
                <w:rFonts w:ascii="Century" w:hAnsi="Century"/>
                <w:sz w:val="18"/>
              </w:rPr>
            </w:pPr>
            <w:r w:rsidRPr="00120A38">
              <w:rPr>
                <w:rFonts w:ascii="Century" w:hAnsi="Century"/>
                <w:sz w:val="18"/>
              </w:rPr>
              <w:t>11/15</w:t>
            </w:r>
          </w:p>
        </w:tc>
        <w:tc>
          <w:tcPr>
            <w:tcW w:w="3596" w:type="dxa"/>
          </w:tcPr>
          <w:p w14:paraId="17CE9615" w14:textId="77777777" w:rsidR="0069427F" w:rsidRPr="00120A38" w:rsidRDefault="0069427F" w:rsidP="008E0D36">
            <w:pPr>
              <w:cnfStyle w:val="000000000000" w:firstRow="0" w:lastRow="0" w:firstColumn="0" w:lastColumn="0" w:oddVBand="0" w:evenVBand="0" w:oddHBand="0" w:evenHBand="0" w:firstRowFirstColumn="0" w:firstRowLastColumn="0" w:lastRowFirstColumn="0" w:lastRowLastColumn="0"/>
              <w:rPr>
                <w:rFonts w:ascii="Century" w:hAnsi="Century"/>
              </w:rPr>
            </w:pPr>
            <w:r w:rsidRPr="00120A38">
              <w:rPr>
                <w:rFonts w:ascii="Century" w:hAnsi="Century"/>
              </w:rPr>
              <w:t>Marketing, Pt1</w:t>
            </w:r>
          </w:p>
        </w:tc>
        <w:tc>
          <w:tcPr>
            <w:tcW w:w="5580" w:type="dxa"/>
            <w:gridSpan w:val="2"/>
          </w:tcPr>
          <w:p w14:paraId="56008F2D" w14:textId="6E818C02" w:rsidR="0069427F" w:rsidRPr="00120A38" w:rsidRDefault="0069427F" w:rsidP="008E0D36">
            <w:pPr>
              <w:cnfStyle w:val="000000000000" w:firstRow="0" w:lastRow="0" w:firstColumn="0" w:lastColumn="0" w:oddVBand="0" w:evenVBand="0" w:oddHBand="0" w:evenHBand="0" w:firstRowFirstColumn="0" w:firstRowLastColumn="0" w:lastRowFirstColumn="0" w:lastRowLastColumn="0"/>
              <w:rPr>
                <w:rFonts w:ascii="Century" w:hAnsi="Century"/>
              </w:rPr>
            </w:pPr>
            <w:r w:rsidRPr="00120A38">
              <w:rPr>
                <w:rFonts w:ascii="Century" w:hAnsi="Century"/>
              </w:rPr>
              <w:t>Ch. 17</w:t>
            </w:r>
          </w:p>
          <w:p w14:paraId="2AB13F15" w14:textId="77777777" w:rsidR="0069427F" w:rsidRDefault="0069427F" w:rsidP="00120A38">
            <w:pPr>
              <w:cnfStyle w:val="000000000000" w:firstRow="0" w:lastRow="0" w:firstColumn="0" w:lastColumn="0" w:oddVBand="0" w:evenVBand="0" w:oddHBand="0" w:evenHBand="0" w:firstRowFirstColumn="0" w:firstRowLastColumn="0" w:lastRowFirstColumn="0" w:lastRowLastColumn="0"/>
              <w:rPr>
                <w:rFonts w:ascii="Century" w:hAnsi="Century"/>
              </w:rPr>
            </w:pPr>
            <w:r w:rsidRPr="00120A38">
              <w:rPr>
                <w:rFonts w:ascii="Century" w:hAnsi="Century"/>
              </w:rPr>
              <w:t>Activity: Develop</w:t>
            </w:r>
            <w:r w:rsidR="00120A38" w:rsidRPr="00120A38">
              <w:rPr>
                <w:rFonts w:ascii="Century" w:hAnsi="Century"/>
              </w:rPr>
              <w:t xml:space="preserve">ing a </w:t>
            </w:r>
            <w:r w:rsidRPr="00120A38">
              <w:rPr>
                <w:rFonts w:ascii="Century" w:hAnsi="Century"/>
              </w:rPr>
              <w:t>marketing plan</w:t>
            </w:r>
          </w:p>
          <w:p w14:paraId="6B606830" w14:textId="5EB9848D" w:rsidR="006945DD" w:rsidRPr="006945DD" w:rsidRDefault="006945DD" w:rsidP="00120A38">
            <w:pPr>
              <w:cnfStyle w:val="000000000000" w:firstRow="0" w:lastRow="0" w:firstColumn="0" w:lastColumn="0" w:oddVBand="0" w:evenVBand="0" w:oddHBand="0" w:evenHBand="0" w:firstRowFirstColumn="0" w:firstRowLastColumn="0" w:lastRowFirstColumn="0" w:lastRowLastColumn="0"/>
              <w:rPr>
                <w:rFonts w:ascii="Century" w:hAnsi="Century"/>
                <w:b/>
              </w:rPr>
            </w:pPr>
            <w:r w:rsidRPr="006945DD">
              <w:rPr>
                <w:rFonts w:ascii="Century" w:hAnsi="Century"/>
                <w:b/>
              </w:rPr>
              <w:t>DUE: (Optional) Draft group presentation</w:t>
            </w:r>
          </w:p>
        </w:tc>
      </w:tr>
      <w:tr w:rsidR="0069427F" w:rsidRPr="00120A38" w14:paraId="44165731" w14:textId="77777777" w:rsidTr="0069427F">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10" w:type="dxa"/>
            <w:gridSpan w:val="2"/>
          </w:tcPr>
          <w:p w14:paraId="7FA32F24" w14:textId="77777777" w:rsidR="0069427F" w:rsidRPr="00120A38" w:rsidRDefault="0069427F" w:rsidP="008E0D36">
            <w:pPr>
              <w:rPr>
                <w:rFonts w:ascii="Century" w:hAnsi="Century"/>
                <w:sz w:val="18"/>
              </w:rPr>
            </w:pPr>
            <w:r w:rsidRPr="00120A38">
              <w:rPr>
                <w:rFonts w:ascii="Century" w:hAnsi="Century"/>
                <w:sz w:val="18"/>
              </w:rPr>
              <w:t>13</w:t>
            </w:r>
          </w:p>
        </w:tc>
        <w:tc>
          <w:tcPr>
            <w:tcW w:w="742" w:type="dxa"/>
          </w:tcPr>
          <w:p w14:paraId="3254756F" w14:textId="77777777" w:rsidR="0069427F" w:rsidRPr="00120A38" w:rsidRDefault="0069427F" w:rsidP="008E0D36">
            <w:pPr>
              <w:cnfStyle w:val="000000100000" w:firstRow="0" w:lastRow="0" w:firstColumn="0" w:lastColumn="0" w:oddVBand="0" w:evenVBand="0" w:oddHBand="1" w:evenHBand="0" w:firstRowFirstColumn="0" w:firstRowLastColumn="0" w:lastRowFirstColumn="0" w:lastRowLastColumn="0"/>
              <w:rPr>
                <w:rFonts w:ascii="Century" w:hAnsi="Century"/>
                <w:sz w:val="18"/>
              </w:rPr>
            </w:pPr>
            <w:r w:rsidRPr="00120A38">
              <w:rPr>
                <w:rFonts w:ascii="Century" w:hAnsi="Century"/>
                <w:sz w:val="18"/>
              </w:rPr>
              <w:t>11/20</w:t>
            </w:r>
          </w:p>
        </w:tc>
        <w:tc>
          <w:tcPr>
            <w:tcW w:w="3596" w:type="dxa"/>
          </w:tcPr>
          <w:p w14:paraId="6D29F8D1" w14:textId="77777777" w:rsidR="0069427F" w:rsidRPr="00120A38" w:rsidRDefault="0069427F" w:rsidP="008E0D36">
            <w:pPr>
              <w:cnfStyle w:val="000000100000" w:firstRow="0" w:lastRow="0" w:firstColumn="0" w:lastColumn="0" w:oddVBand="0" w:evenVBand="0" w:oddHBand="1" w:evenHBand="0" w:firstRowFirstColumn="0" w:firstRowLastColumn="0" w:lastRowFirstColumn="0" w:lastRowLastColumn="0"/>
              <w:rPr>
                <w:rFonts w:ascii="Century" w:hAnsi="Century"/>
              </w:rPr>
            </w:pPr>
            <w:r w:rsidRPr="00120A38">
              <w:rPr>
                <w:rFonts w:ascii="Century" w:hAnsi="Century"/>
              </w:rPr>
              <w:t>Program planning, Pt2</w:t>
            </w:r>
          </w:p>
        </w:tc>
        <w:tc>
          <w:tcPr>
            <w:tcW w:w="5580" w:type="dxa"/>
            <w:gridSpan w:val="2"/>
          </w:tcPr>
          <w:p w14:paraId="2C49CBB5" w14:textId="77777777" w:rsidR="0069427F" w:rsidRPr="00120A38" w:rsidRDefault="0069427F" w:rsidP="008E0D36">
            <w:pPr>
              <w:cnfStyle w:val="000000100000" w:firstRow="0" w:lastRow="0" w:firstColumn="0" w:lastColumn="0" w:oddVBand="0" w:evenVBand="0" w:oddHBand="1" w:evenHBand="0" w:firstRowFirstColumn="0" w:firstRowLastColumn="0" w:lastRowFirstColumn="0" w:lastRowLastColumn="0"/>
              <w:rPr>
                <w:rFonts w:ascii="Century" w:hAnsi="Century"/>
              </w:rPr>
            </w:pPr>
            <w:r w:rsidRPr="00120A38">
              <w:rPr>
                <w:rFonts w:ascii="Century" w:hAnsi="Century"/>
              </w:rPr>
              <w:t>Ch. 5</w:t>
            </w:r>
          </w:p>
          <w:p w14:paraId="7E3B4D6D" w14:textId="22BD3FB6" w:rsidR="0069427F" w:rsidRPr="00120A38" w:rsidRDefault="0069427F" w:rsidP="0069427F">
            <w:pPr>
              <w:cnfStyle w:val="000000100000" w:firstRow="0" w:lastRow="0" w:firstColumn="0" w:lastColumn="0" w:oddVBand="0" w:evenVBand="0" w:oddHBand="1" w:evenHBand="0" w:firstRowFirstColumn="0" w:firstRowLastColumn="0" w:lastRowFirstColumn="0" w:lastRowLastColumn="0"/>
              <w:rPr>
                <w:rFonts w:ascii="Century" w:hAnsi="Century"/>
              </w:rPr>
            </w:pPr>
            <w:r w:rsidRPr="00120A38">
              <w:rPr>
                <w:rFonts w:ascii="Century" w:hAnsi="Century"/>
              </w:rPr>
              <w:t>Activity: Planning a program evaluation</w:t>
            </w:r>
          </w:p>
        </w:tc>
      </w:tr>
      <w:tr w:rsidR="0069427F" w:rsidRPr="00120A38" w14:paraId="179591AF" w14:textId="77777777" w:rsidTr="0069427F">
        <w:trPr>
          <w:trHeight w:val="308"/>
        </w:trPr>
        <w:tc>
          <w:tcPr>
            <w:cnfStyle w:val="001000000000" w:firstRow="0" w:lastRow="0" w:firstColumn="1" w:lastColumn="0" w:oddVBand="0" w:evenVBand="0" w:oddHBand="0" w:evenHBand="0" w:firstRowFirstColumn="0" w:firstRowLastColumn="0" w:lastRowFirstColumn="0" w:lastRowLastColumn="0"/>
            <w:tcW w:w="810" w:type="dxa"/>
            <w:gridSpan w:val="2"/>
          </w:tcPr>
          <w:p w14:paraId="281BD1BD" w14:textId="2618AA82" w:rsidR="0069427F" w:rsidRPr="00120A38" w:rsidRDefault="0069427F" w:rsidP="008E0D36">
            <w:pPr>
              <w:rPr>
                <w:rFonts w:ascii="Century" w:hAnsi="Century"/>
                <w:sz w:val="18"/>
              </w:rPr>
            </w:pPr>
          </w:p>
        </w:tc>
        <w:tc>
          <w:tcPr>
            <w:tcW w:w="742" w:type="dxa"/>
          </w:tcPr>
          <w:p w14:paraId="4E49F875" w14:textId="77777777" w:rsidR="0069427F" w:rsidRPr="00120A38" w:rsidRDefault="0069427F" w:rsidP="008E0D36">
            <w:pPr>
              <w:cnfStyle w:val="000000000000" w:firstRow="0" w:lastRow="0" w:firstColumn="0" w:lastColumn="0" w:oddVBand="0" w:evenVBand="0" w:oddHBand="0" w:evenHBand="0" w:firstRowFirstColumn="0" w:firstRowLastColumn="0" w:lastRowFirstColumn="0" w:lastRowLastColumn="0"/>
              <w:rPr>
                <w:rFonts w:ascii="Century" w:hAnsi="Century"/>
                <w:sz w:val="18"/>
              </w:rPr>
            </w:pPr>
            <w:r w:rsidRPr="00120A38">
              <w:rPr>
                <w:rFonts w:ascii="Century" w:hAnsi="Century"/>
                <w:sz w:val="18"/>
              </w:rPr>
              <w:t>11/22</w:t>
            </w:r>
          </w:p>
        </w:tc>
        <w:tc>
          <w:tcPr>
            <w:tcW w:w="3596" w:type="dxa"/>
          </w:tcPr>
          <w:p w14:paraId="06CD6E35" w14:textId="77777777" w:rsidR="0069427F" w:rsidRPr="00120A38" w:rsidRDefault="0069427F" w:rsidP="008E0D36">
            <w:pPr>
              <w:cnfStyle w:val="000000000000" w:firstRow="0" w:lastRow="0" w:firstColumn="0" w:lastColumn="0" w:oddVBand="0" w:evenVBand="0" w:oddHBand="0" w:evenHBand="0" w:firstRowFirstColumn="0" w:firstRowLastColumn="0" w:lastRowFirstColumn="0" w:lastRowLastColumn="0"/>
              <w:rPr>
                <w:rFonts w:ascii="Century" w:hAnsi="Century"/>
              </w:rPr>
            </w:pPr>
            <w:r w:rsidRPr="00120A38">
              <w:rPr>
                <w:rFonts w:ascii="Century" w:hAnsi="Century"/>
              </w:rPr>
              <w:t>No class</w:t>
            </w:r>
          </w:p>
        </w:tc>
        <w:tc>
          <w:tcPr>
            <w:tcW w:w="5580" w:type="dxa"/>
            <w:gridSpan w:val="2"/>
          </w:tcPr>
          <w:p w14:paraId="1209A898" w14:textId="77777777" w:rsidR="0069427F" w:rsidRPr="00120A38" w:rsidRDefault="0069427F" w:rsidP="008E0D36">
            <w:pPr>
              <w:cnfStyle w:val="000000000000" w:firstRow="0" w:lastRow="0" w:firstColumn="0" w:lastColumn="0" w:oddVBand="0" w:evenVBand="0" w:oddHBand="0" w:evenHBand="0" w:firstRowFirstColumn="0" w:firstRowLastColumn="0" w:lastRowFirstColumn="0" w:lastRowLastColumn="0"/>
              <w:rPr>
                <w:rFonts w:ascii="Century" w:hAnsi="Century"/>
              </w:rPr>
            </w:pPr>
          </w:p>
        </w:tc>
      </w:tr>
      <w:tr w:rsidR="0069427F" w:rsidRPr="00120A38" w14:paraId="15A0F116" w14:textId="77777777" w:rsidTr="0069427F">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810" w:type="dxa"/>
            <w:gridSpan w:val="2"/>
          </w:tcPr>
          <w:p w14:paraId="60029E78" w14:textId="77777777" w:rsidR="0069427F" w:rsidRPr="00120A38" w:rsidRDefault="0069427F" w:rsidP="008E0D36">
            <w:pPr>
              <w:rPr>
                <w:rFonts w:ascii="Century" w:hAnsi="Century"/>
                <w:sz w:val="18"/>
              </w:rPr>
            </w:pPr>
            <w:r w:rsidRPr="00120A38">
              <w:rPr>
                <w:rFonts w:ascii="Century" w:hAnsi="Century"/>
                <w:sz w:val="18"/>
              </w:rPr>
              <w:t>14</w:t>
            </w:r>
          </w:p>
        </w:tc>
        <w:tc>
          <w:tcPr>
            <w:tcW w:w="742" w:type="dxa"/>
          </w:tcPr>
          <w:p w14:paraId="5F864EC3" w14:textId="77777777" w:rsidR="0069427F" w:rsidRPr="00120A38" w:rsidRDefault="0069427F" w:rsidP="008E0D36">
            <w:pPr>
              <w:cnfStyle w:val="000000100000" w:firstRow="0" w:lastRow="0" w:firstColumn="0" w:lastColumn="0" w:oddVBand="0" w:evenVBand="0" w:oddHBand="1" w:evenHBand="0" w:firstRowFirstColumn="0" w:firstRowLastColumn="0" w:lastRowFirstColumn="0" w:lastRowLastColumn="0"/>
              <w:rPr>
                <w:rFonts w:ascii="Century" w:hAnsi="Century"/>
                <w:sz w:val="18"/>
              </w:rPr>
            </w:pPr>
            <w:r w:rsidRPr="00120A38">
              <w:rPr>
                <w:rFonts w:ascii="Century" w:hAnsi="Century"/>
                <w:sz w:val="18"/>
              </w:rPr>
              <w:t>11/27</w:t>
            </w:r>
          </w:p>
        </w:tc>
        <w:tc>
          <w:tcPr>
            <w:tcW w:w="3596" w:type="dxa"/>
          </w:tcPr>
          <w:p w14:paraId="3E8881A1" w14:textId="77777777" w:rsidR="0069427F" w:rsidRPr="00120A38" w:rsidRDefault="0069427F" w:rsidP="008E0D36">
            <w:pPr>
              <w:cnfStyle w:val="000000100000" w:firstRow="0" w:lastRow="0" w:firstColumn="0" w:lastColumn="0" w:oddVBand="0" w:evenVBand="0" w:oddHBand="1" w:evenHBand="0" w:firstRowFirstColumn="0" w:firstRowLastColumn="0" w:lastRowFirstColumn="0" w:lastRowLastColumn="0"/>
              <w:rPr>
                <w:rFonts w:ascii="Century" w:hAnsi="Century"/>
              </w:rPr>
            </w:pPr>
            <w:r w:rsidRPr="00120A38">
              <w:rPr>
                <w:rFonts w:ascii="Century" w:hAnsi="Century"/>
              </w:rPr>
              <w:t>Group presentations –Pt1</w:t>
            </w:r>
          </w:p>
        </w:tc>
        <w:tc>
          <w:tcPr>
            <w:tcW w:w="5580" w:type="dxa"/>
            <w:gridSpan w:val="2"/>
          </w:tcPr>
          <w:p w14:paraId="15E1E1D2" w14:textId="193CF4FD" w:rsidR="0069427F" w:rsidRPr="00120A38" w:rsidRDefault="0069427F" w:rsidP="008E0D36">
            <w:pPr>
              <w:cnfStyle w:val="000000100000" w:firstRow="0" w:lastRow="0" w:firstColumn="0" w:lastColumn="0" w:oddVBand="0" w:evenVBand="0" w:oddHBand="1" w:evenHBand="0" w:firstRowFirstColumn="0" w:firstRowLastColumn="0" w:lastRowFirstColumn="0" w:lastRowLastColumn="0"/>
              <w:rPr>
                <w:rFonts w:ascii="Century" w:hAnsi="Century"/>
                <w:b/>
              </w:rPr>
            </w:pPr>
            <w:r w:rsidRPr="00120A38">
              <w:rPr>
                <w:rFonts w:ascii="Century" w:hAnsi="Century"/>
                <w:b/>
              </w:rPr>
              <w:t>DUE: Groups 1-3 presentations</w:t>
            </w:r>
          </w:p>
        </w:tc>
      </w:tr>
      <w:tr w:rsidR="0069427F" w:rsidRPr="00120A38" w14:paraId="6BD54504" w14:textId="77777777" w:rsidTr="0069427F">
        <w:trPr>
          <w:trHeight w:val="308"/>
        </w:trPr>
        <w:tc>
          <w:tcPr>
            <w:cnfStyle w:val="001000000000" w:firstRow="0" w:lastRow="0" w:firstColumn="1" w:lastColumn="0" w:oddVBand="0" w:evenVBand="0" w:oddHBand="0" w:evenHBand="0" w:firstRowFirstColumn="0" w:firstRowLastColumn="0" w:lastRowFirstColumn="0" w:lastRowLastColumn="0"/>
            <w:tcW w:w="810" w:type="dxa"/>
            <w:gridSpan w:val="2"/>
          </w:tcPr>
          <w:p w14:paraId="5A4D8A85" w14:textId="77777777" w:rsidR="0069427F" w:rsidRPr="00120A38" w:rsidRDefault="0069427F" w:rsidP="008E0D36">
            <w:pPr>
              <w:rPr>
                <w:rFonts w:ascii="Century" w:hAnsi="Century"/>
                <w:sz w:val="18"/>
              </w:rPr>
            </w:pPr>
          </w:p>
        </w:tc>
        <w:tc>
          <w:tcPr>
            <w:tcW w:w="742" w:type="dxa"/>
          </w:tcPr>
          <w:p w14:paraId="6BC7ECA0" w14:textId="77777777" w:rsidR="0069427F" w:rsidRPr="00120A38" w:rsidRDefault="0069427F" w:rsidP="008E0D36">
            <w:pPr>
              <w:cnfStyle w:val="000000000000" w:firstRow="0" w:lastRow="0" w:firstColumn="0" w:lastColumn="0" w:oddVBand="0" w:evenVBand="0" w:oddHBand="0" w:evenHBand="0" w:firstRowFirstColumn="0" w:firstRowLastColumn="0" w:lastRowFirstColumn="0" w:lastRowLastColumn="0"/>
              <w:rPr>
                <w:rFonts w:ascii="Century" w:hAnsi="Century"/>
                <w:sz w:val="18"/>
              </w:rPr>
            </w:pPr>
            <w:r w:rsidRPr="00120A38">
              <w:rPr>
                <w:rFonts w:ascii="Century" w:hAnsi="Century"/>
                <w:sz w:val="18"/>
              </w:rPr>
              <w:t>11/29</w:t>
            </w:r>
          </w:p>
        </w:tc>
        <w:tc>
          <w:tcPr>
            <w:tcW w:w="3596" w:type="dxa"/>
          </w:tcPr>
          <w:p w14:paraId="6FCDADEF" w14:textId="77777777" w:rsidR="0069427F" w:rsidRPr="00120A38" w:rsidRDefault="0069427F" w:rsidP="008E0D36">
            <w:pPr>
              <w:cnfStyle w:val="000000000000" w:firstRow="0" w:lastRow="0" w:firstColumn="0" w:lastColumn="0" w:oddVBand="0" w:evenVBand="0" w:oddHBand="0" w:evenHBand="0" w:firstRowFirstColumn="0" w:firstRowLastColumn="0" w:lastRowFirstColumn="0" w:lastRowLastColumn="0"/>
              <w:rPr>
                <w:rFonts w:ascii="Century" w:hAnsi="Century"/>
              </w:rPr>
            </w:pPr>
            <w:r w:rsidRPr="00120A38">
              <w:rPr>
                <w:rFonts w:ascii="Century" w:hAnsi="Century"/>
              </w:rPr>
              <w:t>Group presentations – Pt2</w:t>
            </w:r>
          </w:p>
        </w:tc>
        <w:tc>
          <w:tcPr>
            <w:tcW w:w="5580" w:type="dxa"/>
            <w:gridSpan w:val="2"/>
          </w:tcPr>
          <w:p w14:paraId="409694BF" w14:textId="70DE1895" w:rsidR="0069427F" w:rsidRPr="00120A38" w:rsidRDefault="0069427F" w:rsidP="008E0D36">
            <w:pPr>
              <w:cnfStyle w:val="000000000000" w:firstRow="0" w:lastRow="0" w:firstColumn="0" w:lastColumn="0" w:oddVBand="0" w:evenVBand="0" w:oddHBand="0" w:evenHBand="0" w:firstRowFirstColumn="0" w:firstRowLastColumn="0" w:lastRowFirstColumn="0" w:lastRowLastColumn="0"/>
              <w:rPr>
                <w:rFonts w:ascii="Century" w:hAnsi="Century"/>
                <w:b/>
              </w:rPr>
            </w:pPr>
            <w:r w:rsidRPr="00120A38">
              <w:rPr>
                <w:rFonts w:ascii="Century" w:hAnsi="Century"/>
                <w:b/>
              </w:rPr>
              <w:t>DUE: Groups 4-6 presentations</w:t>
            </w:r>
          </w:p>
        </w:tc>
      </w:tr>
      <w:tr w:rsidR="0069427F" w:rsidRPr="00120A38" w14:paraId="79F9D3DB" w14:textId="77777777" w:rsidTr="0069427F">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10" w:type="dxa"/>
            <w:gridSpan w:val="2"/>
          </w:tcPr>
          <w:p w14:paraId="6FC59E4A" w14:textId="77777777" w:rsidR="0069427F" w:rsidRPr="00120A38" w:rsidRDefault="0069427F" w:rsidP="008E0D36">
            <w:pPr>
              <w:rPr>
                <w:rFonts w:ascii="Century" w:hAnsi="Century"/>
                <w:sz w:val="18"/>
              </w:rPr>
            </w:pPr>
            <w:r w:rsidRPr="00120A38">
              <w:rPr>
                <w:rFonts w:ascii="Century" w:hAnsi="Century"/>
                <w:sz w:val="18"/>
              </w:rPr>
              <w:t>15</w:t>
            </w:r>
          </w:p>
        </w:tc>
        <w:tc>
          <w:tcPr>
            <w:tcW w:w="742" w:type="dxa"/>
          </w:tcPr>
          <w:p w14:paraId="0B56760C" w14:textId="77777777" w:rsidR="0069427F" w:rsidRPr="00120A38" w:rsidRDefault="0069427F" w:rsidP="008E0D36">
            <w:pPr>
              <w:cnfStyle w:val="000000100000" w:firstRow="0" w:lastRow="0" w:firstColumn="0" w:lastColumn="0" w:oddVBand="0" w:evenVBand="0" w:oddHBand="1" w:evenHBand="0" w:firstRowFirstColumn="0" w:firstRowLastColumn="0" w:lastRowFirstColumn="0" w:lastRowLastColumn="0"/>
              <w:rPr>
                <w:rFonts w:ascii="Century" w:hAnsi="Century"/>
                <w:sz w:val="18"/>
              </w:rPr>
            </w:pPr>
            <w:r w:rsidRPr="00120A38">
              <w:rPr>
                <w:rFonts w:ascii="Century" w:hAnsi="Century"/>
                <w:sz w:val="18"/>
              </w:rPr>
              <w:t>12/4</w:t>
            </w:r>
          </w:p>
        </w:tc>
        <w:tc>
          <w:tcPr>
            <w:tcW w:w="3596" w:type="dxa"/>
          </w:tcPr>
          <w:p w14:paraId="0EFB52E6" w14:textId="77777777" w:rsidR="0069427F" w:rsidRPr="00120A38" w:rsidRDefault="0069427F" w:rsidP="008E0D36">
            <w:pPr>
              <w:cnfStyle w:val="000000100000" w:firstRow="0" w:lastRow="0" w:firstColumn="0" w:lastColumn="0" w:oddVBand="0" w:evenVBand="0" w:oddHBand="1" w:evenHBand="0" w:firstRowFirstColumn="0" w:firstRowLastColumn="0" w:lastRowFirstColumn="0" w:lastRowLastColumn="0"/>
              <w:rPr>
                <w:rFonts w:ascii="Century" w:hAnsi="Century"/>
              </w:rPr>
            </w:pPr>
            <w:proofErr w:type="spellStart"/>
            <w:r w:rsidRPr="00120A38">
              <w:rPr>
                <w:rFonts w:ascii="Century" w:hAnsi="Century"/>
              </w:rPr>
              <w:t>Countermarketing</w:t>
            </w:r>
            <w:proofErr w:type="spellEnd"/>
          </w:p>
        </w:tc>
        <w:tc>
          <w:tcPr>
            <w:tcW w:w="5580" w:type="dxa"/>
            <w:gridSpan w:val="2"/>
          </w:tcPr>
          <w:p w14:paraId="5AA7FF4B" w14:textId="3B25E1C0" w:rsidR="0069427F" w:rsidRPr="00120A38" w:rsidRDefault="0069427F" w:rsidP="008E0D36">
            <w:pPr>
              <w:cnfStyle w:val="000000100000" w:firstRow="0" w:lastRow="0" w:firstColumn="0" w:lastColumn="0" w:oddVBand="0" w:evenVBand="0" w:oddHBand="1" w:evenHBand="0" w:firstRowFirstColumn="0" w:firstRowLastColumn="0" w:lastRowFirstColumn="0" w:lastRowLastColumn="0"/>
              <w:rPr>
                <w:rFonts w:ascii="Century" w:hAnsi="Century"/>
              </w:rPr>
            </w:pPr>
            <w:r w:rsidRPr="00120A38">
              <w:rPr>
                <w:rFonts w:ascii="Century" w:hAnsi="Century"/>
              </w:rPr>
              <w:t>Ch. 17</w:t>
            </w:r>
          </w:p>
        </w:tc>
      </w:tr>
      <w:tr w:rsidR="0069427F" w:rsidRPr="00120A38" w14:paraId="0ABB325C" w14:textId="77777777" w:rsidTr="0069427F">
        <w:trPr>
          <w:trHeight w:val="308"/>
        </w:trPr>
        <w:tc>
          <w:tcPr>
            <w:cnfStyle w:val="001000000000" w:firstRow="0" w:lastRow="0" w:firstColumn="1" w:lastColumn="0" w:oddVBand="0" w:evenVBand="0" w:oddHBand="0" w:evenHBand="0" w:firstRowFirstColumn="0" w:firstRowLastColumn="0" w:lastRowFirstColumn="0" w:lastRowLastColumn="0"/>
            <w:tcW w:w="810" w:type="dxa"/>
            <w:gridSpan w:val="2"/>
          </w:tcPr>
          <w:p w14:paraId="0041832E" w14:textId="77777777" w:rsidR="0069427F" w:rsidRPr="00120A38" w:rsidRDefault="0069427F" w:rsidP="008E0D36">
            <w:pPr>
              <w:rPr>
                <w:rFonts w:ascii="Century" w:hAnsi="Century"/>
                <w:sz w:val="18"/>
              </w:rPr>
            </w:pPr>
          </w:p>
        </w:tc>
        <w:tc>
          <w:tcPr>
            <w:tcW w:w="742" w:type="dxa"/>
          </w:tcPr>
          <w:p w14:paraId="6C523088" w14:textId="77777777" w:rsidR="0069427F" w:rsidRPr="00120A38" w:rsidRDefault="0069427F" w:rsidP="008E0D36">
            <w:pPr>
              <w:cnfStyle w:val="000000000000" w:firstRow="0" w:lastRow="0" w:firstColumn="0" w:lastColumn="0" w:oddVBand="0" w:evenVBand="0" w:oddHBand="0" w:evenHBand="0" w:firstRowFirstColumn="0" w:firstRowLastColumn="0" w:lastRowFirstColumn="0" w:lastRowLastColumn="0"/>
              <w:rPr>
                <w:rFonts w:ascii="Century" w:hAnsi="Century"/>
                <w:sz w:val="18"/>
              </w:rPr>
            </w:pPr>
            <w:r w:rsidRPr="00120A38">
              <w:rPr>
                <w:rFonts w:ascii="Century" w:hAnsi="Century"/>
                <w:sz w:val="18"/>
              </w:rPr>
              <w:t>12/6</w:t>
            </w:r>
          </w:p>
        </w:tc>
        <w:tc>
          <w:tcPr>
            <w:tcW w:w="3596" w:type="dxa"/>
          </w:tcPr>
          <w:p w14:paraId="281CD3C9" w14:textId="77777777" w:rsidR="0069427F" w:rsidRPr="00120A38" w:rsidRDefault="0069427F" w:rsidP="008E0D36">
            <w:pPr>
              <w:cnfStyle w:val="000000000000" w:firstRow="0" w:lastRow="0" w:firstColumn="0" w:lastColumn="0" w:oddVBand="0" w:evenVBand="0" w:oddHBand="0" w:evenHBand="0" w:firstRowFirstColumn="0" w:firstRowLastColumn="0" w:lastRowFirstColumn="0" w:lastRowLastColumn="0"/>
              <w:rPr>
                <w:rFonts w:ascii="Century" w:hAnsi="Century"/>
              </w:rPr>
            </w:pPr>
            <w:r w:rsidRPr="00120A38">
              <w:rPr>
                <w:rFonts w:ascii="Century" w:hAnsi="Century"/>
              </w:rPr>
              <w:t>Term Assignment Workshopping</w:t>
            </w:r>
          </w:p>
        </w:tc>
        <w:tc>
          <w:tcPr>
            <w:tcW w:w="5580" w:type="dxa"/>
            <w:gridSpan w:val="2"/>
          </w:tcPr>
          <w:p w14:paraId="74F589FA" w14:textId="2249E0F9" w:rsidR="0069427F" w:rsidRPr="00120A38" w:rsidRDefault="0069427F" w:rsidP="0069427F">
            <w:pPr>
              <w:cnfStyle w:val="000000000000" w:firstRow="0" w:lastRow="0" w:firstColumn="0" w:lastColumn="0" w:oddVBand="0" w:evenVBand="0" w:oddHBand="0" w:evenHBand="0" w:firstRowFirstColumn="0" w:firstRowLastColumn="0" w:lastRowFirstColumn="0" w:lastRowLastColumn="0"/>
              <w:rPr>
                <w:rFonts w:ascii="Century" w:hAnsi="Century"/>
              </w:rPr>
            </w:pPr>
            <w:r w:rsidRPr="00120A38">
              <w:rPr>
                <w:rFonts w:ascii="Century" w:hAnsi="Century"/>
              </w:rPr>
              <w:t>Activity: Giving and providing feedback</w:t>
            </w:r>
          </w:p>
        </w:tc>
      </w:tr>
      <w:tr w:rsidR="0069427F" w:rsidRPr="00120A38" w14:paraId="235337A1" w14:textId="77777777" w:rsidTr="0069427F">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10" w:type="dxa"/>
            <w:gridSpan w:val="2"/>
          </w:tcPr>
          <w:p w14:paraId="4A87B489" w14:textId="77777777" w:rsidR="0069427F" w:rsidRPr="00120A38" w:rsidRDefault="0069427F" w:rsidP="008E0D36">
            <w:pPr>
              <w:rPr>
                <w:rFonts w:ascii="Century" w:hAnsi="Century"/>
                <w:sz w:val="18"/>
              </w:rPr>
            </w:pPr>
            <w:r w:rsidRPr="00120A38">
              <w:rPr>
                <w:rFonts w:ascii="Century" w:hAnsi="Century"/>
                <w:sz w:val="18"/>
              </w:rPr>
              <w:t>16</w:t>
            </w:r>
          </w:p>
        </w:tc>
        <w:tc>
          <w:tcPr>
            <w:tcW w:w="742" w:type="dxa"/>
          </w:tcPr>
          <w:p w14:paraId="5325BFB0" w14:textId="77777777" w:rsidR="0069427F" w:rsidRPr="00120A38" w:rsidRDefault="0069427F" w:rsidP="008E0D36">
            <w:pPr>
              <w:cnfStyle w:val="000000100000" w:firstRow="0" w:lastRow="0" w:firstColumn="0" w:lastColumn="0" w:oddVBand="0" w:evenVBand="0" w:oddHBand="1" w:evenHBand="0" w:firstRowFirstColumn="0" w:firstRowLastColumn="0" w:lastRowFirstColumn="0" w:lastRowLastColumn="0"/>
              <w:rPr>
                <w:rFonts w:ascii="Century" w:hAnsi="Century"/>
                <w:sz w:val="18"/>
              </w:rPr>
            </w:pPr>
            <w:r w:rsidRPr="00120A38">
              <w:rPr>
                <w:rFonts w:ascii="Century" w:hAnsi="Century"/>
                <w:sz w:val="18"/>
              </w:rPr>
              <w:t>12/11</w:t>
            </w:r>
          </w:p>
        </w:tc>
        <w:tc>
          <w:tcPr>
            <w:tcW w:w="3596" w:type="dxa"/>
          </w:tcPr>
          <w:p w14:paraId="6A37AD8F" w14:textId="77777777" w:rsidR="0069427F" w:rsidRPr="00120A38" w:rsidRDefault="0069427F" w:rsidP="008E0D36">
            <w:pPr>
              <w:cnfStyle w:val="000000100000" w:firstRow="0" w:lastRow="0" w:firstColumn="0" w:lastColumn="0" w:oddVBand="0" w:evenVBand="0" w:oddHBand="1" w:evenHBand="0" w:firstRowFirstColumn="0" w:firstRowLastColumn="0" w:lastRowFirstColumn="0" w:lastRowLastColumn="0"/>
              <w:rPr>
                <w:rFonts w:ascii="Century" w:hAnsi="Century"/>
              </w:rPr>
            </w:pPr>
            <w:r w:rsidRPr="00120A38">
              <w:rPr>
                <w:rFonts w:ascii="Century" w:hAnsi="Century"/>
              </w:rPr>
              <w:t>(Last) Sharing CN / Final review</w:t>
            </w:r>
          </w:p>
        </w:tc>
        <w:tc>
          <w:tcPr>
            <w:tcW w:w="5580" w:type="dxa"/>
            <w:gridSpan w:val="2"/>
          </w:tcPr>
          <w:p w14:paraId="413EF7C2" w14:textId="77777777" w:rsidR="0069427F" w:rsidRPr="00120A38" w:rsidRDefault="003C3D50" w:rsidP="008E0D36">
            <w:pPr>
              <w:cnfStyle w:val="000000100000" w:firstRow="0" w:lastRow="0" w:firstColumn="0" w:lastColumn="0" w:oddVBand="0" w:evenVBand="0" w:oddHBand="1" w:evenHBand="0" w:firstRowFirstColumn="0" w:firstRowLastColumn="0" w:lastRowFirstColumn="0" w:lastRowLastColumn="0"/>
              <w:rPr>
                <w:rFonts w:ascii="Century" w:hAnsi="Century"/>
                <w:b/>
              </w:rPr>
            </w:pPr>
            <w:r w:rsidRPr="00120A38">
              <w:rPr>
                <w:rFonts w:ascii="Century" w:hAnsi="Century"/>
                <w:b/>
              </w:rPr>
              <w:t>Due: Fieldwork Documentation</w:t>
            </w:r>
          </w:p>
          <w:p w14:paraId="750A32FE" w14:textId="27B391BD" w:rsidR="003C3D50" w:rsidRPr="00120A38" w:rsidRDefault="003C3D50" w:rsidP="008E0D36">
            <w:pPr>
              <w:cnfStyle w:val="000000100000" w:firstRow="0" w:lastRow="0" w:firstColumn="0" w:lastColumn="0" w:oddVBand="0" w:evenVBand="0" w:oddHBand="1" w:evenHBand="0" w:firstRowFirstColumn="0" w:firstRowLastColumn="0" w:lastRowFirstColumn="0" w:lastRowLastColumn="0"/>
              <w:rPr>
                <w:rFonts w:ascii="Century" w:hAnsi="Century"/>
              </w:rPr>
            </w:pPr>
            <w:r w:rsidRPr="00120A38">
              <w:rPr>
                <w:rFonts w:ascii="Century" w:hAnsi="Century"/>
                <w:b/>
              </w:rPr>
              <w:t>Due: Lesson Plan</w:t>
            </w:r>
          </w:p>
        </w:tc>
      </w:tr>
      <w:tr w:rsidR="000C438E" w:rsidRPr="00120A38" w14:paraId="30B998E0" w14:textId="77777777" w:rsidTr="000C438E">
        <w:trPr>
          <w:trHeight w:val="341"/>
        </w:trPr>
        <w:tc>
          <w:tcPr>
            <w:cnfStyle w:val="001000000000" w:firstRow="0" w:lastRow="0" w:firstColumn="1" w:lastColumn="0" w:oddVBand="0" w:evenVBand="0" w:oddHBand="0" w:evenHBand="0" w:firstRowFirstColumn="0" w:firstRowLastColumn="0" w:lastRowFirstColumn="0" w:lastRowLastColumn="0"/>
            <w:tcW w:w="776" w:type="dxa"/>
          </w:tcPr>
          <w:p w14:paraId="32D5F4E5" w14:textId="77777777" w:rsidR="000C438E" w:rsidRPr="00120A38" w:rsidRDefault="000C438E" w:rsidP="008E0D36">
            <w:pPr>
              <w:rPr>
                <w:rFonts w:ascii="Century" w:hAnsi="Century"/>
                <w:b w:val="0"/>
                <w:bCs w:val="0"/>
                <w:sz w:val="18"/>
              </w:rPr>
            </w:pPr>
          </w:p>
        </w:tc>
        <w:tc>
          <w:tcPr>
            <w:tcW w:w="776" w:type="dxa"/>
            <w:gridSpan w:val="2"/>
            <w:vAlign w:val="center"/>
          </w:tcPr>
          <w:p w14:paraId="28EEB0B1" w14:textId="5520CB6F" w:rsidR="000C438E" w:rsidRPr="000C438E" w:rsidRDefault="000C438E" w:rsidP="000C438E">
            <w:pPr>
              <w:cnfStyle w:val="000000000000" w:firstRow="0" w:lastRow="0" w:firstColumn="0" w:lastColumn="0" w:oddVBand="0" w:evenVBand="0" w:oddHBand="0" w:evenHBand="0" w:firstRowFirstColumn="0" w:firstRowLastColumn="0" w:lastRowFirstColumn="0" w:lastRowLastColumn="0"/>
              <w:rPr>
                <w:rFonts w:ascii="Century" w:hAnsi="Century"/>
                <w:b/>
                <w:sz w:val="18"/>
              </w:rPr>
            </w:pPr>
            <w:r w:rsidRPr="000C438E">
              <w:rPr>
                <w:rFonts w:ascii="Century" w:hAnsi="Century"/>
                <w:b/>
                <w:sz w:val="18"/>
              </w:rPr>
              <w:t>12/20</w:t>
            </w:r>
          </w:p>
        </w:tc>
        <w:tc>
          <w:tcPr>
            <w:tcW w:w="3668" w:type="dxa"/>
            <w:gridSpan w:val="2"/>
            <w:vAlign w:val="center"/>
          </w:tcPr>
          <w:p w14:paraId="7397BFD9" w14:textId="77777777" w:rsidR="000C438E" w:rsidRPr="000C438E" w:rsidRDefault="000C438E" w:rsidP="000C438E">
            <w:pPr>
              <w:cnfStyle w:val="000000000000" w:firstRow="0" w:lastRow="0" w:firstColumn="0" w:lastColumn="0" w:oddVBand="0" w:evenVBand="0" w:oddHBand="0" w:evenHBand="0" w:firstRowFirstColumn="0" w:firstRowLastColumn="0" w:lastRowFirstColumn="0" w:lastRowLastColumn="0"/>
              <w:rPr>
                <w:rFonts w:ascii="Century" w:hAnsi="Century"/>
                <w:b/>
              </w:rPr>
            </w:pPr>
            <w:r w:rsidRPr="000C438E">
              <w:rPr>
                <w:rFonts w:ascii="Century" w:hAnsi="Century"/>
                <w:b/>
              </w:rPr>
              <w:t xml:space="preserve">Final Exam: </w:t>
            </w:r>
            <w:r>
              <w:rPr>
                <w:rFonts w:ascii="Century" w:hAnsi="Century"/>
                <w:b/>
              </w:rPr>
              <w:t>(</w:t>
            </w:r>
            <w:r w:rsidRPr="000C438E">
              <w:rPr>
                <w:rFonts w:ascii="Century" w:hAnsi="Century"/>
                <w:b/>
              </w:rPr>
              <w:t>1-3pm</w:t>
            </w:r>
            <w:r>
              <w:rPr>
                <w:rFonts w:ascii="Century" w:hAnsi="Century"/>
                <w:b/>
              </w:rPr>
              <w:t>)</w:t>
            </w:r>
          </w:p>
        </w:tc>
        <w:tc>
          <w:tcPr>
            <w:tcW w:w="5508" w:type="dxa"/>
            <w:vAlign w:val="center"/>
          </w:tcPr>
          <w:p w14:paraId="777A7A7A" w14:textId="0C37026C" w:rsidR="000C438E" w:rsidRPr="000C438E" w:rsidRDefault="000C438E" w:rsidP="000C438E">
            <w:pPr>
              <w:cnfStyle w:val="000000000000" w:firstRow="0" w:lastRow="0" w:firstColumn="0" w:lastColumn="0" w:oddVBand="0" w:evenVBand="0" w:oddHBand="0" w:evenHBand="0" w:firstRowFirstColumn="0" w:firstRowLastColumn="0" w:lastRowFirstColumn="0" w:lastRowLastColumn="0"/>
              <w:rPr>
                <w:rFonts w:ascii="Century" w:hAnsi="Century"/>
              </w:rPr>
            </w:pPr>
            <w:r w:rsidRPr="000C438E">
              <w:rPr>
                <w:rFonts w:ascii="Century" w:hAnsi="Century"/>
              </w:rPr>
              <w:t>Ch. 4,5</w:t>
            </w:r>
            <w:r>
              <w:rPr>
                <w:rFonts w:ascii="Century" w:hAnsi="Century"/>
              </w:rPr>
              <w:t>, 7</w:t>
            </w:r>
            <w:r w:rsidRPr="000C438E">
              <w:rPr>
                <w:rFonts w:ascii="Century" w:hAnsi="Century"/>
              </w:rPr>
              <w:t>,16,17</w:t>
            </w:r>
          </w:p>
        </w:tc>
      </w:tr>
    </w:tbl>
    <w:p w14:paraId="141A3D73" w14:textId="018CF3EF" w:rsidR="003C0A00" w:rsidRPr="00120A38" w:rsidRDefault="003C0A00" w:rsidP="006945DD">
      <w:pPr>
        <w:pStyle w:val="Heading1"/>
        <w:spacing w:before="0"/>
        <w:rPr>
          <w:rFonts w:ascii="Century" w:hAnsi="Century" w:cs="Arial"/>
          <w:b/>
          <w:sz w:val="22"/>
          <w:szCs w:val="24"/>
        </w:rPr>
      </w:pPr>
      <w:r w:rsidRPr="00120A38">
        <w:rPr>
          <w:rFonts w:ascii="Century" w:hAnsi="Century" w:cs="Arial"/>
          <w:b/>
          <w:sz w:val="22"/>
          <w:szCs w:val="24"/>
        </w:rPr>
        <w:t xml:space="preserve">Other Important dates: </w:t>
      </w:r>
    </w:p>
    <w:p w14:paraId="56528378" w14:textId="170DE162" w:rsidR="00CD7BC0" w:rsidRPr="00120A38" w:rsidRDefault="00D31238" w:rsidP="00CD7BC0">
      <w:pPr>
        <w:pStyle w:val="NoSpacing"/>
        <w:rPr>
          <w:rFonts w:ascii="Century" w:hAnsi="Century"/>
          <w:sz w:val="22"/>
          <w:szCs w:val="22"/>
        </w:rPr>
      </w:pPr>
      <w:r w:rsidRPr="00120A38">
        <w:rPr>
          <w:rFonts w:ascii="Century" w:hAnsi="Century"/>
          <w:sz w:val="22"/>
          <w:szCs w:val="22"/>
        </w:rPr>
        <w:t>Sun., 9/2</w:t>
      </w:r>
      <w:r w:rsidR="00CD7BC0" w:rsidRPr="00120A38">
        <w:rPr>
          <w:rFonts w:ascii="Century" w:hAnsi="Century"/>
          <w:sz w:val="22"/>
          <w:szCs w:val="22"/>
        </w:rPr>
        <w:tab/>
      </w:r>
      <w:r w:rsidR="00CD7BC0" w:rsidRPr="00120A38">
        <w:rPr>
          <w:rFonts w:ascii="Century" w:hAnsi="Century"/>
          <w:sz w:val="22"/>
          <w:szCs w:val="22"/>
        </w:rPr>
        <w:tab/>
        <w:t>Last day to add a course</w:t>
      </w:r>
    </w:p>
    <w:p w14:paraId="07BDCA91" w14:textId="6C153B0A" w:rsidR="00CD7BC0" w:rsidRPr="00120A38" w:rsidRDefault="00D31238" w:rsidP="00CD7BC0">
      <w:pPr>
        <w:pStyle w:val="NoSpacing"/>
        <w:rPr>
          <w:rFonts w:ascii="Century" w:hAnsi="Century"/>
          <w:sz w:val="22"/>
          <w:szCs w:val="22"/>
        </w:rPr>
      </w:pPr>
      <w:r w:rsidRPr="00120A38">
        <w:rPr>
          <w:rFonts w:ascii="Century" w:hAnsi="Century"/>
          <w:sz w:val="22"/>
          <w:szCs w:val="22"/>
        </w:rPr>
        <w:t>Wed. 9/5</w:t>
      </w:r>
      <w:r w:rsidRPr="00120A38">
        <w:rPr>
          <w:rFonts w:ascii="Century" w:hAnsi="Century"/>
          <w:sz w:val="22"/>
          <w:szCs w:val="22"/>
        </w:rPr>
        <w:tab/>
      </w:r>
      <w:r w:rsidRPr="00120A38">
        <w:rPr>
          <w:rFonts w:ascii="Century" w:hAnsi="Century"/>
          <w:sz w:val="22"/>
          <w:szCs w:val="22"/>
        </w:rPr>
        <w:tab/>
        <w:t>Last day to file for elective course pass/fail</w:t>
      </w:r>
    </w:p>
    <w:p w14:paraId="5534912F" w14:textId="77777777" w:rsidR="00D31238" w:rsidRPr="00120A38" w:rsidRDefault="00D31238" w:rsidP="00D31238">
      <w:pPr>
        <w:pStyle w:val="NoSpacing"/>
        <w:rPr>
          <w:rFonts w:ascii="Century" w:hAnsi="Century"/>
          <w:sz w:val="22"/>
          <w:szCs w:val="22"/>
        </w:rPr>
      </w:pPr>
      <w:r w:rsidRPr="00120A38">
        <w:rPr>
          <w:rFonts w:ascii="Century" w:hAnsi="Century"/>
          <w:sz w:val="22"/>
          <w:szCs w:val="22"/>
        </w:rPr>
        <w:t>Sun., 9/16</w:t>
      </w:r>
      <w:r w:rsidRPr="00120A38">
        <w:rPr>
          <w:rFonts w:ascii="Century" w:hAnsi="Century"/>
          <w:sz w:val="22"/>
          <w:szCs w:val="22"/>
        </w:rPr>
        <w:tab/>
      </w:r>
      <w:r w:rsidRPr="00120A38">
        <w:rPr>
          <w:rFonts w:ascii="Century" w:hAnsi="Century"/>
          <w:sz w:val="22"/>
          <w:szCs w:val="22"/>
        </w:rPr>
        <w:tab/>
        <w:t>Last day to drop a course without a grade</w:t>
      </w:r>
    </w:p>
    <w:p w14:paraId="4E65B4C2" w14:textId="4E33FE1B" w:rsidR="00A325E1" w:rsidRPr="00120A38" w:rsidRDefault="00D31238" w:rsidP="00CD7BC0">
      <w:pPr>
        <w:pStyle w:val="NoSpacing"/>
        <w:rPr>
          <w:rFonts w:ascii="Century" w:hAnsi="Century"/>
          <w:sz w:val="22"/>
          <w:szCs w:val="22"/>
        </w:rPr>
      </w:pPr>
      <w:r w:rsidRPr="00120A38">
        <w:rPr>
          <w:rFonts w:ascii="Century" w:hAnsi="Century"/>
          <w:sz w:val="22"/>
          <w:szCs w:val="22"/>
        </w:rPr>
        <w:t>Tue., 11/6</w:t>
      </w:r>
      <w:r w:rsidRPr="00120A38">
        <w:rPr>
          <w:rFonts w:ascii="Century" w:hAnsi="Century"/>
          <w:sz w:val="22"/>
          <w:szCs w:val="22"/>
        </w:rPr>
        <w:tab/>
      </w:r>
      <w:r w:rsidRPr="00120A38">
        <w:rPr>
          <w:rFonts w:ascii="Century" w:hAnsi="Century"/>
          <w:sz w:val="22"/>
          <w:szCs w:val="22"/>
        </w:rPr>
        <w:tab/>
      </w:r>
      <w:r w:rsidR="00CD7BC0" w:rsidRPr="00120A38">
        <w:rPr>
          <w:rFonts w:ascii="Century" w:hAnsi="Century"/>
          <w:sz w:val="22"/>
          <w:szCs w:val="22"/>
        </w:rPr>
        <w:t>Last day to withdraw from course with a W (non-penalty) grade</w:t>
      </w:r>
    </w:p>
    <w:p w14:paraId="2ED44AB3" w14:textId="77777777" w:rsidR="00A325E1" w:rsidRPr="00120A38" w:rsidRDefault="00A325E1" w:rsidP="00A26CD1">
      <w:pPr>
        <w:pStyle w:val="Heading1"/>
        <w:spacing w:before="0" w:line="240" w:lineRule="auto"/>
        <w:rPr>
          <w:rFonts w:ascii="Century" w:hAnsi="Century" w:cs="Arial"/>
          <w:b/>
          <w:sz w:val="22"/>
          <w:szCs w:val="24"/>
        </w:rPr>
      </w:pPr>
    </w:p>
    <w:p w14:paraId="3A9361B3" w14:textId="52714429" w:rsidR="002764A5" w:rsidRPr="00120A38" w:rsidRDefault="00407A3E" w:rsidP="00A26CD1">
      <w:pPr>
        <w:pStyle w:val="Heading1"/>
        <w:spacing w:before="0" w:line="240" w:lineRule="auto"/>
        <w:rPr>
          <w:rFonts w:ascii="Century" w:hAnsi="Century" w:cs="Arial"/>
          <w:b/>
          <w:sz w:val="22"/>
          <w:szCs w:val="24"/>
        </w:rPr>
      </w:pPr>
      <w:r w:rsidRPr="00120A38">
        <w:rPr>
          <w:rFonts w:ascii="Century" w:hAnsi="Century" w:cs="Arial"/>
          <w:b/>
          <w:sz w:val="22"/>
          <w:szCs w:val="24"/>
        </w:rPr>
        <w:t>Grading and Evaluation</w:t>
      </w:r>
      <w:r w:rsidR="009834B6" w:rsidRPr="00120A38">
        <w:rPr>
          <w:rFonts w:ascii="Century" w:hAnsi="Century" w:cs="Arial"/>
          <w:b/>
          <w:sz w:val="22"/>
          <w:szCs w:val="24"/>
        </w:rPr>
        <w:t xml:space="preserve">: </w:t>
      </w:r>
    </w:p>
    <w:p w14:paraId="784B9A29" w14:textId="03FF3DAD" w:rsidR="00CD6680" w:rsidRPr="00120A38" w:rsidRDefault="00CD7BC0" w:rsidP="00CD6680">
      <w:pPr>
        <w:pStyle w:val="NoSpacing"/>
        <w:rPr>
          <w:rFonts w:ascii="Century" w:hAnsi="Century" w:cs="Arial"/>
          <w:sz w:val="22"/>
          <w:szCs w:val="24"/>
        </w:rPr>
      </w:pPr>
      <w:r w:rsidRPr="00120A38">
        <w:rPr>
          <w:rFonts w:ascii="Century" w:hAnsi="Century" w:cs="Arial"/>
          <w:bCs/>
          <w:noProof/>
          <w:sz w:val="22"/>
          <w:szCs w:val="24"/>
        </w:rPr>
        <mc:AlternateContent>
          <mc:Choice Requires="wps">
            <w:drawing>
              <wp:anchor distT="45720" distB="45720" distL="114300" distR="114300" simplePos="0" relativeHeight="251659264" behindDoc="0" locked="0" layoutInCell="1" allowOverlap="1" wp14:anchorId="21F0F847" wp14:editId="29E3B72E">
                <wp:simplePos x="0" y="0"/>
                <wp:positionH relativeFrom="margin">
                  <wp:posOffset>4572000</wp:posOffset>
                </wp:positionH>
                <wp:positionV relativeFrom="paragraph">
                  <wp:posOffset>227775</wp:posOffset>
                </wp:positionV>
                <wp:extent cx="2360930" cy="1404620"/>
                <wp:effectExtent l="0" t="0" r="2032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55F9A2E" w14:textId="77777777" w:rsidR="00725BDA" w:rsidRPr="00120A38" w:rsidRDefault="00725BDA" w:rsidP="00A72F63">
                            <w:pPr>
                              <w:spacing w:after="0" w:line="240" w:lineRule="auto"/>
                              <w:rPr>
                                <w:rFonts w:ascii="Century" w:hAnsi="Century"/>
                                <w:sz w:val="22"/>
                              </w:rPr>
                            </w:pPr>
                            <w:r w:rsidRPr="00120A38">
                              <w:rPr>
                                <w:rFonts w:ascii="Century" w:hAnsi="Century"/>
                                <w:b/>
                                <w:sz w:val="22"/>
                              </w:rPr>
                              <w:t>Final Letter Grade Breakdown</w:t>
                            </w:r>
                            <w:r w:rsidRPr="00120A38">
                              <w:rPr>
                                <w:rFonts w:ascii="Century" w:hAnsi="Century"/>
                                <w:sz w:val="22"/>
                              </w:rPr>
                              <w:t xml:space="preserve">: </w:t>
                            </w:r>
                          </w:p>
                          <w:p w14:paraId="2FAAA0AB" w14:textId="77777777" w:rsidR="00725BDA" w:rsidRPr="00120A38" w:rsidRDefault="00725BDA" w:rsidP="00A72F63">
                            <w:pPr>
                              <w:tabs>
                                <w:tab w:val="left" w:pos="450"/>
                                <w:tab w:val="left" w:pos="540"/>
                              </w:tabs>
                              <w:spacing w:after="0" w:line="240" w:lineRule="auto"/>
                              <w:rPr>
                                <w:rFonts w:ascii="Century" w:hAnsi="Century"/>
                                <w:sz w:val="22"/>
                              </w:rPr>
                            </w:pPr>
                            <w:r w:rsidRPr="00120A38">
                              <w:rPr>
                                <w:rFonts w:ascii="Century" w:hAnsi="Century"/>
                                <w:sz w:val="22"/>
                              </w:rPr>
                              <w:t>A (100-93</w:t>
                            </w:r>
                            <w:r w:rsidRPr="00120A38">
                              <w:rPr>
                                <w:rFonts w:ascii="Century" w:hAnsi="Century"/>
                              </w:rPr>
                              <w:t>) |</w:t>
                            </w:r>
                            <w:r w:rsidRPr="00120A38">
                              <w:rPr>
                                <w:rFonts w:ascii="Century" w:hAnsi="Century"/>
                                <w:sz w:val="22"/>
                              </w:rPr>
                              <w:t xml:space="preserve"> A- (92-90)</w:t>
                            </w:r>
                          </w:p>
                          <w:p w14:paraId="3FE27E50" w14:textId="7E1ABC97" w:rsidR="00725BDA" w:rsidRPr="00120A38" w:rsidRDefault="00725BDA" w:rsidP="00A72F63">
                            <w:pPr>
                              <w:tabs>
                                <w:tab w:val="left" w:pos="450"/>
                                <w:tab w:val="left" w:pos="540"/>
                              </w:tabs>
                              <w:spacing w:after="0" w:line="240" w:lineRule="auto"/>
                              <w:rPr>
                                <w:rFonts w:ascii="Century" w:hAnsi="Century"/>
                                <w:sz w:val="22"/>
                              </w:rPr>
                            </w:pPr>
                            <w:r w:rsidRPr="00120A38">
                              <w:rPr>
                                <w:rFonts w:ascii="Century" w:hAnsi="Century"/>
                                <w:sz w:val="22"/>
                              </w:rPr>
                              <w:t>B+ (89-87) | B (86-83) | B- (82-80)</w:t>
                            </w:r>
                          </w:p>
                          <w:p w14:paraId="6F1493C2" w14:textId="77777777" w:rsidR="00725BDA" w:rsidRPr="00120A38" w:rsidRDefault="00725BDA" w:rsidP="00A72F63">
                            <w:pPr>
                              <w:tabs>
                                <w:tab w:val="left" w:pos="450"/>
                                <w:tab w:val="left" w:pos="540"/>
                              </w:tabs>
                              <w:spacing w:after="0" w:line="240" w:lineRule="auto"/>
                              <w:rPr>
                                <w:rFonts w:ascii="Century" w:hAnsi="Century"/>
                                <w:sz w:val="22"/>
                              </w:rPr>
                            </w:pPr>
                            <w:r w:rsidRPr="00120A38">
                              <w:rPr>
                                <w:rFonts w:ascii="Century" w:hAnsi="Century"/>
                                <w:sz w:val="22"/>
                              </w:rPr>
                              <w:t>C+ (79-77) | C (76-73) | C- (72-70)</w:t>
                            </w:r>
                          </w:p>
                          <w:p w14:paraId="03756B5F" w14:textId="77777777" w:rsidR="00725BDA" w:rsidRPr="00120A38" w:rsidRDefault="00725BDA" w:rsidP="00A72F63">
                            <w:pPr>
                              <w:tabs>
                                <w:tab w:val="left" w:pos="450"/>
                                <w:tab w:val="left" w:pos="540"/>
                              </w:tabs>
                              <w:spacing w:after="0" w:line="240" w:lineRule="auto"/>
                              <w:rPr>
                                <w:rFonts w:ascii="Century" w:hAnsi="Century"/>
                                <w:sz w:val="22"/>
                              </w:rPr>
                            </w:pPr>
                            <w:r w:rsidRPr="00120A38">
                              <w:rPr>
                                <w:rFonts w:ascii="Century" w:hAnsi="Century"/>
                                <w:sz w:val="22"/>
                              </w:rPr>
                              <w:t xml:space="preserve">D (69-60) </w:t>
                            </w:r>
                          </w:p>
                          <w:p w14:paraId="4AA4D295" w14:textId="77777777" w:rsidR="00725BDA" w:rsidRPr="00120A38" w:rsidRDefault="00725BDA" w:rsidP="00A72F63">
                            <w:pPr>
                              <w:tabs>
                                <w:tab w:val="left" w:pos="450"/>
                                <w:tab w:val="left" w:pos="540"/>
                              </w:tabs>
                              <w:spacing w:after="0" w:line="240" w:lineRule="auto"/>
                              <w:rPr>
                                <w:rFonts w:ascii="Century" w:hAnsi="Century"/>
                                <w:sz w:val="22"/>
                              </w:rPr>
                            </w:pPr>
                            <w:r w:rsidRPr="00120A38">
                              <w:rPr>
                                <w:rFonts w:ascii="Century" w:hAnsi="Century"/>
                                <w:sz w:val="22"/>
                              </w:rPr>
                              <w:t>F (&lt;60)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1F0F847" id="_x0000_t202" coordsize="21600,21600" o:spt="202" path="m,l,21600r21600,l21600,xe">
                <v:stroke joinstyle="miter"/>
                <v:path gradientshapeok="t" o:connecttype="rect"/>
              </v:shapetype>
              <v:shape id="Text Box 2" o:spid="_x0000_s1026" type="#_x0000_t202" style="position:absolute;left:0;text-align:left;margin-left:5in;margin-top:17.95pt;width:185.9pt;height:110.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">
                <v:textbox style="mso-fit-shape-to-text:t">
                  <w:txbxContent>
                    <w:p w14:paraId="355F9A2E" w14:textId="77777777" w:rsidR="00725BDA" w:rsidRPr="00120A38" w:rsidRDefault="00725BDA" w:rsidP="00A72F63">
                      <w:pPr>
                        <w:spacing w:after="0" w:line="240" w:lineRule="auto"/>
                        <w:rPr>
                          <w:rFonts w:ascii="Century" w:hAnsi="Century"/>
                          <w:sz w:val="22"/>
                        </w:rPr>
                      </w:pPr>
                      <w:r w:rsidRPr="00120A38">
                        <w:rPr>
                          <w:rFonts w:ascii="Century" w:hAnsi="Century"/>
                          <w:b/>
                          <w:sz w:val="22"/>
                        </w:rPr>
                        <w:t>Final Letter Grade Breakdown</w:t>
                      </w:r>
                      <w:r w:rsidRPr="00120A38">
                        <w:rPr>
                          <w:rFonts w:ascii="Century" w:hAnsi="Century"/>
                          <w:sz w:val="22"/>
                        </w:rPr>
                        <w:t xml:space="preserve">: </w:t>
                      </w:r>
                    </w:p>
                    <w:p w14:paraId="2FAAA0AB" w14:textId="77777777" w:rsidR="00725BDA" w:rsidRPr="00120A38" w:rsidRDefault="00725BDA" w:rsidP="00A72F63">
                      <w:pPr>
                        <w:tabs>
                          <w:tab w:val="left" w:pos="450"/>
                          <w:tab w:val="left" w:pos="540"/>
                        </w:tabs>
                        <w:spacing w:after="0" w:line="240" w:lineRule="auto"/>
                        <w:rPr>
                          <w:rFonts w:ascii="Century" w:hAnsi="Century"/>
                          <w:sz w:val="22"/>
                        </w:rPr>
                      </w:pPr>
                      <w:r w:rsidRPr="00120A38">
                        <w:rPr>
                          <w:rFonts w:ascii="Century" w:hAnsi="Century"/>
                          <w:sz w:val="22"/>
                        </w:rPr>
                        <w:t>A (100-93</w:t>
                      </w:r>
                      <w:r w:rsidRPr="00120A38">
                        <w:rPr>
                          <w:rFonts w:ascii="Century" w:hAnsi="Century"/>
                        </w:rPr>
                        <w:t>) |</w:t>
                      </w:r>
                      <w:r w:rsidRPr="00120A38">
                        <w:rPr>
                          <w:rFonts w:ascii="Century" w:hAnsi="Century"/>
                          <w:sz w:val="22"/>
                        </w:rPr>
                        <w:t xml:space="preserve"> A- (92-90)</w:t>
                      </w:r>
                    </w:p>
                    <w:p w14:paraId="3FE27E50" w14:textId="7E1ABC97" w:rsidR="00725BDA" w:rsidRPr="00120A38" w:rsidRDefault="00725BDA" w:rsidP="00A72F63">
                      <w:pPr>
                        <w:tabs>
                          <w:tab w:val="left" w:pos="450"/>
                          <w:tab w:val="left" w:pos="540"/>
                        </w:tabs>
                        <w:spacing w:after="0" w:line="240" w:lineRule="auto"/>
                        <w:rPr>
                          <w:rFonts w:ascii="Century" w:hAnsi="Century"/>
                          <w:sz w:val="22"/>
                        </w:rPr>
                      </w:pPr>
                      <w:r w:rsidRPr="00120A38">
                        <w:rPr>
                          <w:rFonts w:ascii="Century" w:hAnsi="Century"/>
                          <w:sz w:val="22"/>
                        </w:rPr>
                        <w:t>B+ (89-87) | B (86-83) | B- (82-80)</w:t>
                      </w:r>
                    </w:p>
                    <w:p w14:paraId="6F1493C2" w14:textId="77777777" w:rsidR="00725BDA" w:rsidRPr="00120A38" w:rsidRDefault="00725BDA" w:rsidP="00A72F63">
                      <w:pPr>
                        <w:tabs>
                          <w:tab w:val="left" w:pos="450"/>
                          <w:tab w:val="left" w:pos="540"/>
                        </w:tabs>
                        <w:spacing w:after="0" w:line="240" w:lineRule="auto"/>
                        <w:rPr>
                          <w:rFonts w:ascii="Century" w:hAnsi="Century"/>
                          <w:sz w:val="22"/>
                        </w:rPr>
                      </w:pPr>
                      <w:r w:rsidRPr="00120A38">
                        <w:rPr>
                          <w:rFonts w:ascii="Century" w:hAnsi="Century"/>
                          <w:sz w:val="22"/>
                        </w:rPr>
                        <w:t>C+ (79-77) | C (76-73) | C- (72-70)</w:t>
                      </w:r>
                    </w:p>
                    <w:p w14:paraId="03756B5F" w14:textId="77777777" w:rsidR="00725BDA" w:rsidRPr="00120A38" w:rsidRDefault="00725BDA" w:rsidP="00A72F63">
                      <w:pPr>
                        <w:tabs>
                          <w:tab w:val="left" w:pos="450"/>
                          <w:tab w:val="left" w:pos="540"/>
                        </w:tabs>
                        <w:spacing w:after="0" w:line="240" w:lineRule="auto"/>
                        <w:rPr>
                          <w:rFonts w:ascii="Century" w:hAnsi="Century"/>
                          <w:sz w:val="22"/>
                        </w:rPr>
                      </w:pPr>
                      <w:r w:rsidRPr="00120A38">
                        <w:rPr>
                          <w:rFonts w:ascii="Century" w:hAnsi="Century"/>
                          <w:sz w:val="22"/>
                        </w:rPr>
                        <w:t xml:space="preserve">D (69-60) </w:t>
                      </w:r>
                    </w:p>
                    <w:p w14:paraId="4AA4D295" w14:textId="77777777" w:rsidR="00725BDA" w:rsidRPr="00120A38" w:rsidRDefault="00725BDA" w:rsidP="00A72F63">
                      <w:pPr>
                        <w:tabs>
                          <w:tab w:val="left" w:pos="450"/>
                          <w:tab w:val="left" w:pos="540"/>
                        </w:tabs>
                        <w:spacing w:after="0" w:line="240" w:lineRule="auto"/>
                        <w:rPr>
                          <w:rFonts w:ascii="Century" w:hAnsi="Century"/>
                          <w:sz w:val="22"/>
                        </w:rPr>
                      </w:pPr>
                      <w:r w:rsidRPr="00120A38">
                        <w:rPr>
                          <w:rFonts w:ascii="Century" w:hAnsi="Century"/>
                          <w:sz w:val="22"/>
                        </w:rPr>
                        <w:t>F (&lt;60)</w:t>
                      </w:r>
                    </w:p>
                  </w:txbxContent>
                </v:textbox>
                <w10:wrap type="square" anchorx="margin"/>
              </v:shape>
            </w:pict>
          </mc:Fallback>
        </mc:AlternateContent>
      </w:r>
      <w:r w:rsidR="00CD6680" w:rsidRPr="00120A38">
        <w:rPr>
          <w:rFonts w:ascii="Century" w:hAnsi="Century" w:cs="Arial"/>
          <w:sz w:val="22"/>
          <w:szCs w:val="24"/>
        </w:rPr>
        <w:t xml:space="preserve">Your grade </w:t>
      </w:r>
      <w:proofErr w:type="gramStart"/>
      <w:r w:rsidR="00CD6680" w:rsidRPr="00120A38">
        <w:rPr>
          <w:rFonts w:ascii="Century" w:hAnsi="Century" w:cs="Arial"/>
          <w:sz w:val="22"/>
          <w:szCs w:val="24"/>
        </w:rPr>
        <w:t>will be calculated</w:t>
      </w:r>
      <w:proofErr w:type="gramEnd"/>
      <w:r w:rsidR="00CD6680" w:rsidRPr="00120A38">
        <w:rPr>
          <w:rFonts w:ascii="Century" w:hAnsi="Century" w:cs="Arial"/>
          <w:sz w:val="22"/>
          <w:szCs w:val="24"/>
        </w:rPr>
        <w:t xml:space="preserve"> as follows: </w:t>
      </w:r>
    </w:p>
    <w:tbl>
      <w:tblPr>
        <w:tblW w:w="5742" w:type="dxa"/>
        <w:tblInd w:w="648" w:type="dxa"/>
        <w:tblBorders>
          <w:insideH w:val="single" w:sz="4" w:space="0" w:color="auto"/>
        </w:tblBorders>
        <w:tblLook w:val="04A0" w:firstRow="1" w:lastRow="0" w:firstColumn="1" w:lastColumn="0" w:noHBand="0" w:noVBand="1"/>
      </w:tblPr>
      <w:tblGrid>
        <w:gridCol w:w="4662"/>
        <w:gridCol w:w="1080"/>
      </w:tblGrid>
      <w:tr w:rsidR="00CD6680" w:rsidRPr="00120A38" w14:paraId="67C2C0D8" w14:textId="77777777" w:rsidTr="00CD7BC0">
        <w:trPr>
          <w:trHeight w:val="233"/>
        </w:trPr>
        <w:tc>
          <w:tcPr>
            <w:tcW w:w="4662" w:type="dxa"/>
            <w:noWrap/>
            <w:vAlign w:val="bottom"/>
          </w:tcPr>
          <w:p w14:paraId="076621BE" w14:textId="77777777" w:rsidR="00CD6680" w:rsidRPr="00120A38" w:rsidRDefault="00CD6680" w:rsidP="00A72F63">
            <w:pPr>
              <w:spacing w:after="0" w:line="240" w:lineRule="auto"/>
              <w:rPr>
                <w:rFonts w:ascii="Century" w:eastAsia="Times New Roman" w:hAnsi="Century" w:cs="Arial"/>
                <w:b/>
                <w:color w:val="000000"/>
                <w:sz w:val="22"/>
                <w:szCs w:val="24"/>
              </w:rPr>
            </w:pPr>
            <w:r w:rsidRPr="00120A38">
              <w:rPr>
                <w:rFonts w:ascii="Century" w:eastAsia="Times New Roman" w:hAnsi="Century" w:cs="Arial"/>
                <w:b/>
                <w:color w:val="000000"/>
                <w:sz w:val="22"/>
                <w:szCs w:val="24"/>
              </w:rPr>
              <w:t>Item</w:t>
            </w:r>
          </w:p>
        </w:tc>
        <w:tc>
          <w:tcPr>
            <w:tcW w:w="1080" w:type="dxa"/>
            <w:noWrap/>
            <w:vAlign w:val="bottom"/>
          </w:tcPr>
          <w:p w14:paraId="74291976" w14:textId="77777777" w:rsidR="00CD6680" w:rsidRPr="00120A38" w:rsidRDefault="00CD6680" w:rsidP="00A72F63">
            <w:pPr>
              <w:spacing w:after="0" w:line="240" w:lineRule="auto"/>
              <w:jc w:val="right"/>
              <w:rPr>
                <w:rFonts w:ascii="Century" w:eastAsia="Times New Roman" w:hAnsi="Century" w:cs="Arial"/>
                <w:b/>
                <w:color w:val="000000"/>
                <w:sz w:val="22"/>
                <w:szCs w:val="24"/>
              </w:rPr>
            </w:pPr>
            <w:r w:rsidRPr="00120A38">
              <w:rPr>
                <w:rFonts w:ascii="Century" w:eastAsia="Times New Roman" w:hAnsi="Century" w:cs="Arial"/>
                <w:b/>
                <w:color w:val="000000"/>
                <w:sz w:val="22"/>
                <w:szCs w:val="24"/>
              </w:rPr>
              <w:t>Weight</w:t>
            </w:r>
          </w:p>
        </w:tc>
      </w:tr>
      <w:tr w:rsidR="00CD6680" w:rsidRPr="00120A38" w14:paraId="6B2DA73B" w14:textId="77777777" w:rsidTr="00CD7BC0">
        <w:trPr>
          <w:trHeight w:val="233"/>
        </w:trPr>
        <w:tc>
          <w:tcPr>
            <w:tcW w:w="4662" w:type="dxa"/>
            <w:noWrap/>
            <w:vAlign w:val="bottom"/>
            <w:hideMark/>
          </w:tcPr>
          <w:p w14:paraId="356D1DC6" w14:textId="7004C573" w:rsidR="00CD6680" w:rsidRPr="00120A38" w:rsidRDefault="00CD6680" w:rsidP="00D31238">
            <w:pPr>
              <w:spacing w:after="0" w:line="240" w:lineRule="auto"/>
              <w:rPr>
                <w:rFonts w:ascii="Century" w:eastAsia="Times New Roman" w:hAnsi="Century" w:cs="Arial"/>
                <w:color w:val="000000"/>
                <w:sz w:val="22"/>
                <w:szCs w:val="24"/>
              </w:rPr>
            </w:pPr>
            <w:r w:rsidRPr="00120A38">
              <w:rPr>
                <w:rFonts w:ascii="Century" w:eastAsia="Times New Roman" w:hAnsi="Century" w:cs="Arial"/>
                <w:color w:val="000000"/>
                <w:sz w:val="22"/>
                <w:szCs w:val="24"/>
              </w:rPr>
              <w:t xml:space="preserve">Participation </w:t>
            </w:r>
          </w:p>
        </w:tc>
        <w:tc>
          <w:tcPr>
            <w:tcW w:w="1080" w:type="dxa"/>
            <w:noWrap/>
            <w:vAlign w:val="bottom"/>
            <w:hideMark/>
          </w:tcPr>
          <w:p w14:paraId="361BFFB6" w14:textId="77777777" w:rsidR="00CD6680" w:rsidRPr="00120A38" w:rsidRDefault="00CD6680" w:rsidP="00A72F63">
            <w:pPr>
              <w:spacing w:after="0" w:line="240" w:lineRule="auto"/>
              <w:jc w:val="right"/>
              <w:rPr>
                <w:rFonts w:ascii="Century" w:eastAsia="Times New Roman" w:hAnsi="Century" w:cs="Arial"/>
                <w:color w:val="000000"/>
                <w:sz w:val="22"/>
                <w:szCs w:val="24"/>
              </w:rPr>
            </w:pPr>
            <w:r w:rsidRPr="00120A38">
              <w:rPr>
                <w:rFonts w:ascii="Century" w:eastAsia="Times New Roman" w:hAnsi="Century" w:cs="Arial"/>
                <w:color w:val="000000"/>
                <w:sz w:val="22"/>
                <w:szCs w:val="24"/>
              </w:rPr>
              <w:t>5%</w:t>
            </w:r>
          </w:p>
        </w:tc>
      </w:tr>
      <w:tr w:rsidR="00CD6680" w:rsidRPr="00120A38" w14:paraId="1604875D" w14:textId="77777777" w:rsidTr="00CD7BC0">
        <w:trPr>
          <w:trHeight w:val="233"/>
        </w:trPr>
        <w:tc>
          <w:tcPr>
            <w:tcW w:w="4662" w:type="dxa"/>
            <w:noWrap/>
            <w:vAlign w:val="bottom"/>
          </w:tcPr>
          <w:p w14:paraId="51757287" w14:textId="0A67862D" w:rsidR="00CD6680" w:rsidRPr="00120A38" w:rsidRDefault="00021E25" w:rsidP="00CD7BC0">
            <w:pPr>
              <w:spacing w:after="0" w:line="240" w:lineRule="auto"/>
              <w:rPr>
                <w:rFonts w:ascii="Century" w:eastAsia="Times New Roman" w:hAnsi="Century" w:cs="Arial"/>
                <w:color w:val="000000"/>
                <w:sz w:val="22"/>
                <w:szCs w:val="24"/>
              </w:rPr>
            </w:pPr>
            <w:r w:rsidRPr="00120A38">
              <w:rPr>
                <w:rFonts w:ascii="Century" w:eastAsia="Times New Roman" w:hAnsi="Century" w:cs="Arial"/>
                <w:color w:val="000000"/>
                <w:sz w:val="22"/>
                <w:szCs w:val="24"/>
              </w:rPr>
              <w:t>Essay</w:t>
            </w:r>
            <w:r w:rsidR="00CD7BC0" w:rsidRPr="00120A38">
              <w:rPr>
                <w:rFonts w:ascii="Century" w:eastAsia="Times New Roman" w:hAnsi="Century" w:cs="Arial"/>
                <w:color w:val="000000"/>
                <w:sz w:val="22"/>
                <w:szCs w:val="24"/>
              </w:rPr>
              <w:t xml:space="preserve"> assignment</w:t>
            </w:r>
          </w:p>
        </w:tc>
        <w:tc>
          <w:tcPr>
            <w:tcW w:w="1080" w:type="dxa"/>
            <w:noWrap/>
            <w:vAlign w:val="bottom"/>
          </w:tcPr>
          <w:p w14:paraId="21B774B2" w14:textId="32D61A26" w:rsidR="00CD6680" w:rsidRPr="00120A38" w:rsidRDefault="00CD6680" w:rsidP="00A72F63">
            <w:pPr>
              <w:spacing w:after="0" w:line="240" w:lineRule="auto"/>
              <w:jc w:val="right"/>
              <w:rPr>
                <w:rFonts w:ascii="Century" w:eastAsia="Times New Roman" w:hAnsi="Century" w:cs="Arial"/>
                <w:color w:val="000000"/>
                <w:sz w:val="22"/>
                <w:szCs w:val="24"/>
              </w:rPr>
            </w:pPr>
            <w:r w:rsidRPr="00120A38">
              <w:rPr>
                <w:rFonts w:ascii="Century" w:eastAsia="Times New Roman" w:hAnsi="Century" w:cs="Arial"/>
                <w:color w:val="000000"/>
                <w:sz w:val="22"/>
                <w:szCs w:val="24"/>
              </w:rPr>
              <w:t>10%</w:t>
            </w:r>
          </w:p>
        </w:tc>
      </w:tr>
      <w:tr w:rsidR="00CD6680" w:rsidRPr="00120A38" w14:paraId="72FD6905" w14:textId="77777777" w:rsidTr="00CD7BC0">
        <w:trPr>
          <w:trHeight w:val="233"/>
        </w:trPr>
        <w:tc>
          <w:tcPr>
            <w:tcW w:w="4662" w:type="dxa"/>
            <w:noWrap/>
            <w:vAlign w:val="bottom"/>
          </w:tcPr>
          <w:p w14:paraId="46C9C530" w14:textId="77777777" w:rsidR="00CD6680" w:rsidRPr="00120A38" w:rsidRDefault="00CD6680" w:rsidP="00A72F63">
            <w:pPr>
              <w:spacing w:after="0" w:line="240" w:lineRule="auto"/>
              <w:rPr>
                <w:rFonts w:ascii="Century" w:eastAsia="Times New Roman" w:hAnsi="Century" w:cs="Arial"/>
                <w:color w:val="000000"/>
                <w:sz w:val="22"/>
                <w:szCs w:val="24"/>
              </w:rPr>
            </w:pPr>
            <w:r w:rsidRPr="00120A38">
              <w:rPr>
                <w:rFonts w:ascii="Century" w:eastAsia="Times New Roman" w:hAnsi="Century" w:cs="Arial"/>
                <w:color w:val="000000"/>
                <w:sz w:val="22"/>
                <w:szCs w:val="24"/>
              </w:rPr>
              <w:t>Midterm</w:t>
            </w:r>
          </w:p>
        </w:tc>
        <w:tc>
          <w:tcPr>
            <w:tcW w:w="1080" w:type="dxa"/>
            <w:noWrap/>
            <w:vAlign w:val="bottom"/>
          </w:tcPr>
          <w:p w14:paraId="459EAA70" w14:textId="469E5B4F" w:rsidR="00CD6680" w:rsidRPr="00120A38" w:rsidRDefault="00CD6680" w:rsidP="00A72F63">
            <w:pPr>
              <w:spacing w:after="0" w:line="240" w:lineRule="auto"/>
              <w:jc w:val="right"/>
              <w:rPr>
                <w:rFonts w:ascii="Century" w:eastAsia="Times New Roman" w:hAnsi="Century" w:cs="Arial"/>
                <w:color w:val="000000"/>
                <w:sz w:val="22"/>
                <w:szCs w:val="24"/>
              </w:rPr>
            </w:pPr>
            <w:r w:rsidRPr="00120A38">
              <w:rPr>
                <w:rFonts w:ascii="Century" w:eastAsia="Times New Roman" w:hAnsi="Century" w:cs="Arial"/>
                <w:color w:val="000000"/>
                <w:sz w:val="22"/>
                <w:szCs w:val="24"/>
              </w:rPr>
              <w:t>20%</w:t>
            </w:r>
          </w:p>
        </w:tc>
      </w:tr>
      <w:tr w:rsidR="00CD6680" w:rsidRPr="00120A38" w14:paraId="7FCD9D19" w14:textId="77777777" w:rsidTr="00CD7BC0">
        <w:trPr>
          <w:trHeight w:val="233"/>
        </w:trPr>
        <w:tc>
          <w:tcPr>
            <w:tcW w:w="4662" w:type="dxa"/>
            <w:noWrap/>
            <w:vAlign w:val="bottom"/>
          </w:tcPr>
          <w:p w14:paraId="5B47DFB4" w14:textId="77777777" w:rsidR="00CD6680" w:rsidRPr="00120A38" w:rsidRDefault="00CD6680" w:rsidP="00A72F63">
            <w:pPr>
              <w:spacing w:after="0" w:line="240" w:lineRule="auto"/>
              <w:rPr>
                <w:rFonts w:ascii="Century" w:eastAsia="Times New Roman" w:hAnsi="Century" w:cs="Arial"/>
                <w:color w:val="000000"/>
                <w:sz w:val="22"/>
                <w:szCs w:val="24"/>
              </w:rPr>
            </w:pPr>
            <w:r w:rsidRPr="00120A38">
              <w:rPr>
                <w:rFonts w:ascii="Century" w:eastAsia="Times New Roman" w:hAnsi="Century" w:cs="Arial"/>
                <w:color w:val="000000"/>
                <w:sz w:val="22"/>
                <w:szCs w:val="24"/>
              </w:rPr>
              <w:t>Fieldwork</w:t>
            </w:r>
          </w:p>
        </w:tc>
        <w:tc>
          <w:tcPr>
            <w:tcW w:w="1080" w:type="dxa"/>
            <w:noWrap/>
            <w:vAlign w:val="bottom"/>
          </w:tcPr>
          <w:p w14:paraId="6F5DE2AB" w14:textId="77777777" w:rsidR="00CD6680" w:rsidRPr="00120A38" w:rsidRDefault="00CD6680" w:rsidP="00A72F63">
            <w:pPr>
              <w:spacing w:after="0" w:line="240" w:lineRule="auto"/>
              <w:jc w:val="right"/>
              <w:rPr>
                <w:rFonts w:ascii="Century" w:eastAsia="Times New Roman" w:hAnsi="Century" w:cs="Arial"/>
                <w:color w:val="000000"/>
                <w:sz w:val="22"/>
                <w:szCs w:val="24"/>
              </w:rPr>
            </w:pPr>
            <w:r w:rsidRPr="00120A38">
              <w:rPr>
                <w:rFonts w:ascii="Century" w:eastAsia="Times New Roman" w:hAnsi="Century" w:cs="Arial"/>
                <w:color w:val="000000"/>
                <w:sz w:val="22"/>
                <w:szCs w:val="24"/>
              </w:rPr>
              <w:t>20%</w:t>
            </w:r>
          </w:p>
        </w:tc>
      </w:tr>
      <w:tr w:rsidR="00CD6680" w:rsidRPr="00120A38" w14:paraId="6D32D1E7" w14:textId="77777777" w:rsidTr="00CD7BC0">
        <w:trPr>
          <w:trHeight w:val="233"/>
        </w:trPr>
        <w:tc>
          <w:tcPr>
            <w:tcW w:w="4662" w:type="dxa"/>
            <w:noWrap/>
            <w:vAlign w:val="bottom"/>
          </w:tcPr>
          <w:p w14:paraId="0E10C657" w14:textId="10FF3003" w:rsidR="00CD6680" w:rsidRPr="00120A38" w:rsidRDefault="00CD7BC0" w:rsidP="00A72F63">
            <w:pPr>
              <w:spacing w:after="0" w:line="240" w:lineRule="auto"/>
              <w:rPr>
                <w:rFonts w:ascii="Century" w:eastAsia="Times New Roman" w:hAnsi="Century" w:cs="Arial"/>
                <w:color w:val="000000"/>
                <w:sz w:val="22"/>
                <w:szCs w:val="24"/>
              </w:rPr>
            </w:pPr>
            <w:r w:rsidRPr="00120A38">
              <w:rPr>
                <w:rFonts w:ascii="Century" w:eastAsia="Times New Roman" w:hAnsi="Century" w:cs="Arial"/>
                <w:color w:val="000000"/>
                <w:sz w:val="22"/>
                <w:szCs w:val="24"/>
              </w:rPr>
              <w:t>Term Assignment</w:t>
            </w:r>
            <w:r w:rsidR="00CD6680" w:rsidRPr="00120A38">
              <w:rPr>
                <w:rFonts w:ascii="Century" w:eastAsia="Times New Roman" w:hAnsi="Century" w:cs="Arial"/>
                <w:color w:val="000000"/>
                <w:sz w:val="22"/>
                <w:szCs w:val="24"/>
              </w:rPr>
              <w:t>:</w:t>
            </w:r>
            <w:r w:rsidRPr="00120A38">
              <w:rPr>
                <w:rFonts w:ascii="Century" w:eastAsia="Times New Roman" w:hAnsi="Century" w:cs="Arial"/>
                <w:color w:val="000000"/>
                <w:sz w:val="22"/>
                <w:szCs w:val="24"/>
              </w:rPr>
              <w:t xml:space="preserve"> Nutrition</w:t>
            </w:r>
            <w:r w:rsidR="00CD6680" w:rsidRPr="00120A38">
              <w:rPr>
                <w:rFonts w:ascii="Century" w:eastAsia="Times New Roman" w:hAnsi="Century" w:cs="Arial"/>
                <w:color w:val="000000"/>
                <w:sz w:val="22"/>
                <w:szCs w:val="24"/>
              </w:rPr>
              <w:t xml:space="preserve"> Lesson Plan</w:t>
            </w:r>
          </w:p>
        </w:tc>
        <w:tc>
          <w:tcPr>
            <w:tcW w:w="1080" w:type="dxa"/>
            <w:noWrap/>
            <w:vAlign w:val="bottom"/>
          </w:tcPr>
          <w:p w14:paraId="3495ADA1" w14:textId="3F8F121B" w:rsidR="00CD6680" w:rsidRPr="00120A38" w:rsidRDefault="007D2E5E" w:rsidP="007E4A77">
            <w:pPr>
              <w:spacing w:after="0" w:line="240" w:lineRule="auto"/>
              <w:jc w:val="right"/>
              <w:rPr>
                <w:rFonts w:ascii="Century" w:eastAsia="Times New Roman" w:hAnsi="Century" w:cs="Arial"/>
                <w:color w:val="000000"/>
                <w:sz w:val="22"/>
                <w:szCs w:val="24"/>
              </w:rPr>
            </w:pPr>
            <w:r w:rsidRPr="00120A38">
              <w:rPr>
                <w:rFonts w:ascii="Century" w:eastAsia="Times New Roman" w:hAnsi="Century" w:cs="Arial"/>
                <w:color w:val="000000"/>
                <w:sz w:val="22"/>
                <w:szCs w:val="24"/>
              </w:rPr>
              <w:t>25</w:t>
            </w:r>
            <w:r w:rsidR="00CD6680" w:rsidRPr="00120A38">
              <w:rPr>
                <w:rFonts w:ascii="Century" w:eastAsia="Times New Roman" w:hAnsi="Century" w:cs="Arial"/>
                <w:color w:val="000000"/>
                <w:sz w:val="22"/>
                <w:szCs w:val="24"/>
              </w:rPr>
              <w:t>%</w:t>
            </w:r>
          </w:p>
        </w:tc>
      </w:tr>
      <w:tr w:rsidR="00CD6680" w:rsidRPr="00120A38" w14:paraId="0CD9E843" w14:textId="77777777" w:rsidTr="00CD7BC0">
        <w:trPr>
          <w:trHeight w:val="233"/>
        </w:trPr>
        <w:tc>
          <w:tcPr>
            <w:tcW w:w="4662" w:type="dxa"/>
            <w:noWrap/>
            <w:vAlign w:val="bottom"/>
          </w:tcPr>
          <w:p w14:paraId="51AB71A5" w14:textId="77777777" w:rsidR="00CD6680" w:rsidRPr="00120A38" w:rsidRDefault="00CD6680" w:rsidP="00A72F63">
            <w:pPr>
              <w:spacing w:after="0" w:line="240" w:lineRule="auto"/>
              <w:rPr>
                <w:rFonts w:ascii="Century" w:eastAsia="Times New Roman" w:hAnsi="Century" w:cs="Arial"/>
                <w:color w:val="000000"/>
                <w:sz w:val="22"/>
                <w:szCs w:val="24"/>
              </w:rPr>
            </w:pPr>
            <w:r w:rsidRPr="00120A38">
              <w:rPr>
                <w:rFonts w:ascii="Century" w:eastAsia="Times New Roman" w:hAnsi="Century" w:cs="Arial"/>
                <w:color w:val="000000"/>
                <w:sz w:val="22"/>
                <w:szCs w:val="24"/>
              </w:rPr>
              <w:t>Final exam</w:t>
            </w:r>
          </w:p>
        </w:tc>
        <w:tc>
          <w:tcPr>
            <w:tcW w:w="1080" w:type="dxa"/>
            <w:noWrap/>
            <w:vAlign w:val="bottom"/>
          </w:tcPr>
          <w:p w14:paraId="3933A1FB" w14:textId="37E17CB9" w:rsidR="00CD6680" w:rsidRPr="00120A38" w:rsidRDefault="00CD6680" w:rsidP="00A72F63">
            <w:pPr>
              <w:spacing w:after="0" w:line="240" w:lineRule="auto"/>
              <w:jc w:val="right"/>
              <w:rPr>
                <w:rFonts w:ascii="Century" w:eastAsia="Times New Roman" w:hAnsi="Century" w:cs="Arial"/>
                <w:color w:val="000000"/>
                <w:sz w:val="22"/>
                <w:szCs w:val="24"/>
              </w:rPr>
            </w:pPr>
            <w:r w:rsidRPr="00120A38">
              <w:rPr>
                <w:rFonts w:ascii="Century" w:eastAsia="Times New Roman" w:hAnsi="Century" w:cs="Arial"/>
                <w:color w:val="000000"/>
                <w:sz w:val="22"/>
                <w:szCs w:val="24"/>
              </w:rPr>
              <w:t>20%</w:t>
            </w:r>
          </w:p>
        </w:tc>
      </w:tr>
    </w:tbl>
    <w:p w14:paraId="61E781A6" w14:textId="77777777" w:rsidR="00CD7BC0" w:rsidRPr="00120A38" w:rsidRDefault="00CD7BC0" w:rsidP="008548C0">
      <w:pPr>
        <w:pStyle w:val="NoSpacing"/>
        <w:rPr>
          <w:rFonts w:ascii="Century" w:hAnsi="Century" w:cs="Arial"/>
          <w:sz w:val="22"/>
          <w:szCs w:val="24"/>
          <w:u w:val="single"/>
        </w:rPr>
      </w:pPr>
    </w:p>
    <w:p w14:paraId="312320A3" w14:textId="6368A2C0" w:rsidR="00CD6680" w:rsidRPr="00120A38" w:rsidRDefault="00CD6680" w:rsidP="008548C0">
      <w:pPr>
        <w:pStyle w:val="NoSpacing"/>
        <w:rPr>
          <w:rFonts w:ascii="Century" w:hAnsi="Century" w:cs="Arial"/>
          <w:sz w:val="22"/>
          <w:szCs w:val="24"/>
        </w:rPr>
      </w:pPr>
      <w:r w:rsidRPr="00120A38">
        <w:rPr>
          <w:rFonts w:ascii="Century" w:hAnsi="Century" w:cs="Arial"/>
          <w:sz w:val="22"/>
          <w:szCs w:val="24"/>
          <w:u w:val="single"/>
        </w:rPr>
        <w:t xml:space="preserve">Grading policies: </w:t>
      </w:r>
      <w:r w:rsidRPr="00120A38">
        <w:rPr>
          <w:rFonts w:ascii="Century" w:hAnsi="Century" w:cs="Arial"/>
          <w:sz w:val="22"/>
          <w:szCs w:val="24"/>
        </w:rPr>
        <w:t xml:space="preserve"> </w:t>
      </w:r>
    </w:p>
    <w:p w14:paraId="2EB762A5" w14:textId="23E82E51" w:rsidR="00CD6680" w:rsidRPr="006945DD" w:rsidRDefault="000D50DA" w:rsidP="00E551D0">
      <w:pPr>
        <w:pStyle w:val="NoSpacing"/>
        <w:numPr>
          <w:ilvl w:val="0"/>
          <w:numId w:val="3"/>
        </w:numPr>
        <w:rPr>
          <w:rFonts w:ascii="Century" w:hAnsi="Century" w:cs="Arial"/>
          <w:sz w:val="22"/>
          <w:szCs w:val="24"/>
        </w:rPr>
      </w:pPr>
      <w:r w:rsidRPr="006945DD">
        <w:rPr>
          <w:rFonts w:ascii="Century" w:hAnsi="Century" w:cs="Arial"/>
          <w:sz w:val="22"/>
          <w:szCs w:val="24"/>
        </w:rPr>
        <w:t xml:space="preserve">Grades </w:t>
      </w:r>
      <w:proofErr w:type="gramStart"/>
      <w:r w:rsidRPr="006945DD">
        <w:rPr>
          <w:rFonts w:ascii="Century" w:hAnsi="Century" w:cs="Arial"/>
          <w:sz w:val="22"/>
          <w:szCs w:val="24"/>
        </w:rPr>
        <w:t>will not be curved</w:t>
      </w:r>
      <w:proofErr w:type="gramEnd"/>
      <w:r w:rsidRPr="006945DD">
        <w:rPr>
          <w:rFonts w:ascii="Century" w:hAnsi="Century" w:cs="Arial"/>
          <w:sz w:val="22"/>
          <w:szCs w:val="24"/>
        </w:rPr>
        <w:t xml:space="preserve">. There is no extra credit or assignment resubmissions allowed. No exceptions. </w:t>
      </w:r>
    </w:p>
    <w:p w14:paraId="682079BA" w14:textId="169C739A" w:rsidR="000D50DA" w:rsidRPr="00120A38" w:rsidRDefault="008548C0" w:rsidP="00CD6680">
      <w:pPr>
        <w:pStyle w:val="NoSpacing"/>
        <w:numPr>
          <w:ilvl w:val="0"/>
          <w:numId w:val="3"/>
        </w:numPr>
        <w:rPr>
          <w:rFonts w:ascii="Century" w:hAnsi="Century" w:cs="Arial"/>
          <w:sz w:val="22"/>
          <w:szCs w:val="24"/>
        </w:rPr>
      </w:pPr>
      <w:r w:rsidRPr="00120A38">
        <w:rPr>
          <w:rFonts w:ascii="Century" w:hAnsi="Century" w:cs="Arial"/>
          <w:sz w:val="22"/>
          <w:szCs w:val="24"/>
        </w:rPr>
        <w:t xml:space="preserve">Late assignments will be penalized at least 10% of the grade </w:t>
      </w:r>
      <w:r w:rsidR="00CD6680" w:rsidRPr="00120A38">
        <w:rPr>
          <w:rFonts w:ascii="Century" w:hAnsi="Century" w:cs="Arial"/>
          <w:sz w:val="22"/>
          <w:szCs w:val="24"/>
        </w:rPr>
        <w:t xml:space="preserve">per 24-hour period, </w:t>
      </w:r>
      <w:r w:rsidRPr="00120A38">
        <w:rPr>
          <w:rFonts w:ascii="Century" w:hAnsi="Century" w:cs="Arial"/>
          <w:sz w:val="22"/>
          <w:szCs w:val="24"/>
        </w:rPr>
        <w:t>and may not be accepted</w:t>
      </w:r>
      <w:r w:rsidR="00CD6680" w:rsidRPr="00120A38">
        <w:rPr>
          <w:rFonts w:ascii="Century" w:hAnsi="Century" w:cs="Arial"/>
          <w:sz w:val="22"/>
          <w:szCs w:val="24"/>
        </w:rPr>
        <w:t xml:space="preserve"> after a week</w:t>
      </w:r>
      <w:r w:rsidRPr="00120A38">
        <w:rPr>
          <w:rFonts w:ascii="Century" w:hAnsi="Century" w:cs="Arial"/>
          <w:sz w:val="22"/>
          <w:szCs w:val="24"/>
        </w:rPr>
        <w:t>.</w:t>
      </w:r>
      <w:r w:rsidR="00CD6680" w:rsidRPr="00120A38">
        <w:rPr>
          <w:rFonts w:ascii="Century" w:hAnsi="Century" w:cs="Arial"/>
          <w:sz w:val="22"/>
          <w:szCs w:val="24"/>
        </w:rPr>
        <w:t xml:space="preserve"> Exceptions </w:t>
      </w:r>
      <w:proofErr w:type="gramStart"/>
      <w:r w:rsidR="00CD6680" w:rsidRPr="00120A38">
        <w:rPr>
          <w:rFonts w:ascii="Century" w:hAnsi="Century" w:cs="Arial"/>
          <w:i/>
          <w:sz w:val="22"/>
          <w:szCs w:val="24"/>
        </w:rPr>
        <w:t>may</w:t>
      </w:r>
      <w:r w:rsidR="00CD6680" w:rsidRPr="00120A38">
        <w:rPr>
          <w:rFonts w:ascii="Century" w:hAnsi="Century" w:cs="Arial"/>
          <w:sz w:val="22"/>
          <w:szCs w:val="24"/>
        </w:rPr>
        <w:t xml:space="preserve"> be granted</w:t>
      </w:r>
      <w:proofErr w:type="gramEnd"/>
      <w:r w:rsidR="00CD6680" w:rsidRPr="00120A38">
        <w:rPr>
          <w:rFonts w:ascii="Century" w:hAnsi="Century" w:cs="Arial"/>
          <w:sz w:val="22"/>
          <w:szCs w:val="24"/>
        </w:rPr>
        <w:t xml:space="preserve"> in cases of illness, with the provision of official documentation and prior notice. </w:t>
      </w:r>
    </w:p>
    <w:p w14:paraId="72B85584" w14:textId="77777777" w:rsidR="007561ED" w:rsidRPr="00120A38" w:rsidRDefault="007561ED" w:rsidP="007561ED">
      <w:pPr>
        <w:pStyle w:val="NoSpacing"/>
        <w:ind w:left="360"/>
        <w:rPr>
          <w:rFonts w:ascii="Century" w:hAnsi="Century" w:cs="Arial"/>
          <w:sz w:val="22"/>
          <w:szCs w:val="24"/>
        </w:rPr>
      </w:pPr>
    </w:p>
    <w:p w14:paraId="167B3F90" w14:textId="1B19D620" w:rsidR="00DE1247" w:rsidRPr="00120A38" w:rsidRDefault="00BF7F41" w:rsidP="00BF7F41">
      <w:pPr>
        <w:pStyle w:val="NoSpacing"/>
        <w:rPr>
          <w:rFonts w:ascii="Century" w:hAnsi="Century" w:cs="Arial"/>
          <w:sz w:val="22"/>
          <w:szCs w:val="24"/>
        </w:rPr>
      </w:pPr>
      <w:r w:rsidRPr="00120A38">
        <w:rPr>
          <w:rStyle w:val="Heading2Char"/>
          <w:rFonts w:ascii="Century" w:hAnsi="Century" w:cs="Arial"/>
          <w:b/>
          <w:sz w:val="22"/>
          <w:szCs w:val="24"/>
        </w:rPr>
        <w:t>Participation</w:t>
      </w:r>
      <w:r w:rsidR="00CD6680" w:rsidRPr="00120A38">
        <w:rPr>
          <w:rStyle w:val="Heading2Char"/>
          <w:rFonts w:ascii="Century" w:hAnsi="Century" w:cs="Arial"/>
          <w:b/>
          <w:sz w:val="22"/>
          <w:szCs w:val="24"/>
        </w:rPr>
        <w:t xml:space="preserve"> [5%]</w:t>
      </w:r>
      <w:r w:rsidRPr="00120A38">
        <w:rPr>
          <w:rFonts w:ascii="Century" w:hAnsi="Century" w:cs="Arial"/>
          <w:sz w:val="22"/>
          <w:szCs w:val="24"/>
        </w:rPr>
        <w:t xml:space="preserve">: </w:t>
      </w:r>
    </w:p>
    <w:p w14:paraId="7694D13B" w14:textId="5942BACA" w:rsidR="00BF7F41" w:rsidRDefault="00BF7F41" w:rsidP="00BF7F41">
      <w:pPr>
        <w:pStyle w:val="NoSpacing"/>
        <w:rPr>
          <w:rFonts w:ascii="Century" w:hAnsi="Century" w:cs="Arial"/>
          <w:sz w:val="22"/>
          <w:szCs w:val="24"/>
        </w:rPr>
      </w:pPr>
      <w:r w:rsidRPr="00120A38">
        <w:rPr>
          <w:rFonts w:ascii="Century" w:hAnsi="Century" w:cs="Arial"/>
          <w:sz w:val="22"/>
          <w:szCs w:val="24"/>
        </w:rPr>
        <w:t xml:space="preserve">Attendance and active participation are crucial to this class. Unexcused lateness and absences </w:t>
      </w:r>
      <w:proofErr w:type="gramStart"/>
      <w:r w:rsidRPr="00120A38">
        <w:rPr>
          <w:rFonts w:ascii="Century" w:hAnsi="Century" w:cs="Arial"/>
          <w:sz w:val="22"/>
          <w:szCs w:val="24"/>
        </w:rPr>
        <w:t>will be penalized</w:t>
      </w:r>
      <w:proofErr w:type="gramEnd"/>
      <w:r w:rsidRPr="00120A38">
        <w:rPr>
          <w:rFonts w:ascii="Century" w:hAnsi="Century" w:cs="Arial"/>
          <w:sz w:val="22"/>
          <w:szCs w:val="24"/>
        </w:rPr>
        <w:t>.</w:t>
      </w:r>
      <w:r w:rsidR="00D31238" w:rsidRPr="00120A38">
        <w:rPr>
          <w:rFonts w:ascii="Century" w:hAnsi="Century" w:cs="Arial"/>
          <w:sz w:val="22"/>
          <w:szCs w:val="24"/>
        </w:rPr>
        <w:t xml:space="preserve"> </w:t>
      </w:r>
      <w:r w:rsidR="00D31238" w:rsidRPr="006945DD">
        <w:rPr>
          <w:rFonts w:ascii="Century" w:hAnsi="Century" w:cs="Arial"/>
          <w:b/>
          <w:i/>
          <w:sz w:val="22"/>
          <w:szCs w:val="24"/>
        </w:rPr>
        <w:t>This grade is not a given</w:t>
      </w:r>
      <w:r w:rsidR="00D31238" w:rsidRPr="00120A38">
        <w:rPr>
          <w:rFonts w:ascii="Century" w:hAnsi="Century" w:cs="Arial"/>
          <w:sz w:val="22"/>
          <w:szCs w:val="24"/>
        </w:rPr>
        <w:t xml:space="preserve">. Four or more absences without VALID excuse and notice will result in the loss of participation grade. Students that do not participate or fail to comply with class policies (electronic use, lateness) will not receive full participation credit. </w:t>
      </w:r>
    </w:p>
    <w:p w14:paraId="68012D73" w14:textId="77777777" w:rsidR="000C438E" w:rsidRDefault="000C438E" w:rsidP="00BF7F41">
      <w:pPr>
        <w:pStyle w:val="NoSpacing"/>
        <w:rPr>
          <w:rFonts w:ascii="Century" w:hAnsi="Century" w:cs="Arial"/>
          <w:sz w:val="22"/>
          <w:szCs w:val="24"/>
        </w:rPr>
      </w:pPr>
    </w:p>
    <w:p w14:paraId="10397DFB" w14:textId="77777777" w:rsidR="000C438E" w:rsidRPr="00120A38" w:rsidRDefault="000C438E" w:rsidP="00BF7F41">
      <w:pPr>
        <w:pStyle w:val="NoSpacing"/>
        <w:rPr>
          <w:rFonts w:ascii="Century" w:hAnsi="Century" w:cs="Arial"/>
          <w:sz w:val="22"/>
          <w:szCs w:val="24"/>
        </w:rPr>
      </w:pPr>
    </w:p>
    <w:p w14:paraId="462BAFE1" w14:textId="77777777" w:rsidR="00BF7F41" w:rsidRDefault="00BF7F41" w:rsidP="00BF7F41">
      <w:pPr>
        <w:pStyle w:val="NoSpacing"/>
        <w:rPr>
          <w:rFonts w:ascii="Century" w:hAnsi="Century" w:cs="Arial"/>
          <w:sz w:val="22"/>
          <w:szCs w:val="24"/>
        </w:rPr>
      </w:pPr>
    </w:p>
    <w:p w14:paraId="33702D8C" w14:textId="77777777" w:rsidR="00DE1247" w:rsidRPr="00120A38" w:rsidRDefault="00BF7F41" w:rsidP="00BF7F41">
      <w:pPr>
        <w:pStyle w:val="NoSpacing"/>
        <w:rPr>
          <w:rFonts w:ascii="Century" w:hAnsi="Century" w:cs="Arial"/>
          <w:sz w:val="22"/>
          <w:szCs w:val="24"/>
        </w:rPr>
      </w:pPr>
      <w:r w:rsidRPr="00120A38">
        <w:rPr>
          <w:rStyle w:val="Heading2Char"/>
          <w:rFonts w:ascii="Century" w:hAnsi="Century" w:cs="Arial"/>
          <w:b/>
          <w:sz w:val="22"/>
          <w:szCs w:val="24"/>
        </w:rPr>
        <w:lastRenderedPageBreak/>
        <w:t>Fieldwork</w:t>
      </w:r>
      <w:r w:rsidR="00CD6680" w:rsidRPr="00120A38">
        <w:rPr>
          <w:rStyle w:val="Heading2Char"/>
          <w:rFonts w:ascii="Century" w:hAnsi="Century" w:cs="Arial"/>
          <w:b/>
          <w:sz w:val="22"/>
          <w:szCs w:val="24"/>
        </w:rPr>
        <w:t xml:space="preserve"> [20%]</w:t>
      </w:r>
      <w:r w:rsidRPr="00120A38">
        <w:rPr>
          <w:rFonts w:ascii="Century" w:hAnsi="Century" w:cs="Arial"/>
          <w:sz w:val="22"/>
          <w:szCs w:val="24"/>
        </w:rPr>
        <w:t xml:space="preserve">: </w:t>
      </w:r>
    </w:p>
    <w:p w14:paraId="063BFC3C" w14:textId="20B3B735" w:rsidR="007D2E5E" w:rsidRPr="00120A38" w:rsidRDefault="00BF7F41" w:rsidP="00BF7F41">
      <w:pPr>
        <w:pStyle w:val="NoSpacing"/>
        <w:rPr>
          <w:rFonts w:ascii="Century" w:hAnsi="Century" w:cs="Arial"/>
          <w:sz w:val="22"/>
          <w:szCs w:val="24"/>
        </w:rPr>
      </w:pPr>
      <w:r w:rsidRPr="00120A38">
        <w:rPr>
          <w:rFonts w:ascii="Century" w:hAnsi="Century" w:cs="Arial"/>
          <w:sz w:val="22"/>
          <w:szCs w:val="24"/>
        </w:rPr>
        <w:t xml:space="preserve">Students are required to complete </w:t>
      </w:r>
      <w:r w:rsidRPr="00120A38">
        <w:rPr>
          <w:rFonts w:ascii="Century" w:hAnsi="Century" w:cs="Arial"/>
          <w:b/>
          <w:sz w:val="22"/>
          <w:szCs w:val="24"/>
        </w:rPr>
        <w:t xml:space="preserve">30+ hours </w:t>
      </w:r>
      <w:r w:rsidRPr="00120A38">
        <w:rPr>
          <w:rFonts w:ascii="Century" w:hAnsi="Century" w:cs="Arial"/>
          <w:sz w:val="22"/>
          <w:szCs w:val="24"/>
        </w:rPr>
        <w:t xml:space="preserve">of fieldwork in a </w:t>
      </w:r>
      <w:r w:rsidRPr="00120A38">
        <w:rPr>
          <w:rFonts w:ascii="Century" w:hAnsi="Century" w:cs="Arial"/>
          <w:b/>
          <w:i/>
          <w:sz w:val="22"/>
          <w:szCs w:val="24"/>
        </w:rPr>
        <w:t>community nutrition</w:t>
      </w:r>
      <w:r w:rsidRPr="00120A38">
        <w:rPr>
          <w:rFonts w:ascii="Century" w:hAnsi="Century" w:cs="Arial"/>
          <w:sz w:val="22"/>
          <w:szCs w:val="24"/>
        </w:rPr>
        <w:t xml:space="preserve"> setting, including, but not limited to: community-based organizations, schools, food pantries, WIC centers, etc.</w:t>
      </w:r>
      <w:r w:rsidR="001B4ADD" w:rsidRPr="00120A38">
        <w:rPr>
          <w:rFonts w:ascii="Century" w:hAnsi="Century" w:cs="Arial"/>
          <w:sz w:val="22"/>
          <w:szCs w:val="24"/>
        </w:rPr>
        <w:t xml:space="preserve"> Ideally, fieldwork placements should provide students with hands-on experience in planning and/or conducting nutrition education.</w:t>
      </w:r>
      <w:r w:rsidRPr="00120A38">
        <w:rPr>
          <w:rFonts w:ascii="Century" w:hAnsi="Century" w:cs="Arial"/>
          <w:sz w:val="22"/>
          <w:szCs w:val="24"/>
        </w:rPr>
        <w:t xml:space="preserve"> </w:t>
      </w:r>
      <w:r w:rsidRPr="00120A38">
        <w:rPr>
          <w:rFonts w:ascii="Century" w:hAnsi="Century" w:cs="Arial"/>
          <w:b/>
          <w:i/>
          <w:sz w:val="22"/>
          <w:szCs w:val="24"/>
        </w:rPr>
        <w:t xml:space="preserve">Students are responsible for finding their own placement </w:t>
      </w:r>
      <w:r w:rsidR="00B22C9C" w:rsidRPr="00120A38">
        <w:rPr>
          <w:rFonts w:ascii="Century" w:hAnsi="Century" w:cs="Arial"/>
          <w:b/>
          <w:i/>
          <w:sz w:val="22"/>
          <w:szCs w:val="24"/>
        </w:rPr>
        <w:t xml:space="preserve">and it is subject </w:t>
      </w:r>
      <w:r w:rsidR="001B4ADD" w:rsidRPr="00120A38">
        <w:rPr>
          <w:rFonts w:ascii="Century" w:hAnsi="Century" w:cs="Arial"/>
          <w:b/>
          <w:i/>
          <w:sz w:val="22"/>
          <w:szCs w:val="24"/>
        </w:rPr>
        <w:t>to</w:t>
      </w:r>
      <w:r w:rsidR="00B22C9C" w:rsidRPr="00120A38">
        <w:rPr>
          <w:rFonts w:ascii="Century" w:hAnsi="Century" w:cs="Arial"/>
          <w:b/>
          <w:i/>
          <w:sz w:val="22"/>
          <w:szCs w:val="24"/>
        </w:rPr>
        <w:t xml:space="preserve"> approval.</w:t>
      </w:r>
      <w:r w:rsidR="00B22C9C" w:rsidRPr="00120A38">
        <w:rPr>
          <w:rFonts w:ascii="Century" w:hAnsi="Century" w:cs="Arial"/>
          <w:sz w:val="22"/>
          <w:szCs w:val="24"/>
        </w:rPr>
        <w:t xml:space="preserve"> Students are also </w:t>
      </w:r>
      <w:r w:rsidR="007D2E5E" w:rsidRPr="00120A38">
        <w:rPr>
          <w:rFonts w:ascii="Century" w:hAnsi="Century" w:cs="Arial"/>
          <w:sz w:val="22"/>
          <w:szCs w:val="24"/>
        </w:rPr>
        <w:t>encouraged</w:t>
      </w:r>
      <w:r w:rsidR="00B22C9C" w:rsidRPr="00120A38">
        <w:rPr>
          <w:rFonts w:ascii="Century" w:hAnsi="Century" w:cs="Arial"/>
          <w:sz w:val="22"/>
          <w:szCs w:val="24"/>
        </w:rPr>
        <w:t xml:space="preserve"> to keep a log / journal of time and assigned fieldwork activities</w:t>
      </w:r>
      <w:r w:rsidR="007D2E5E" w:rsidRPr="00120A38">
        <w:rPr>
          <w:rFonts w:ascii="Century" w:hAnsi="Century" w:cs="Arial"/>
          <w:sz w:val="22"/>
          <w:szCs w:val="24"/>
        </w:rPr>
        <w:t>, and how these activities connect to class discussion</w:t>
      </w:r>
      <w:r w:rsidR="001B4ADD" w:rsidRPr="00120A38">
        <w:rPr>
          <w:rFonts w:ascii="Century" w:hAnsi="Century" w:cs="Arial"/>
          <w:sz w:val="22"/>
          <w:szCs w:val="24"/>
        </w:rPr>
        <w:t xml:space="preserve">, in preparation for the fieldwork essay (see below). </w:t>
      </w:r>
    </w:p>
    <w:p w14:paraId="6081A120" w14:textId="77777777" w:rsidR="001B4ADD" w:rsidRPr="00120A38" w:rsidRDefault="001B4ADD" w:rsidP="00BF7F41">
      <w:pPr>
        <w:pStyle w:val="NoSpacing"/>
        <w:rPr>
          <w:rFonts w:ascii="Century" w:hAnsi="Century" w:cs="Arial"/>
          <w:sz w:val="22"/>
          <w:szCs w:val="24"/>
        </w:rPr>
      </w:pPr>
    </w:p>
    <w:p w14:paraId="67FA7666" w14:textId="083F7A1A" w:rsidR="00A059FF" w:rsidRPr="00120A38" w:rsidRDefault="00BB5C68" w:rsidP="00BF7F41">
      <w:pPr>
        <w:pStyle w:val="NoSpacing"/>
        <w:rPr>
          <w:rFonts w:ascii="Century" w:hAnsi="Century" w:cs="Arial"/>
          <w:sz w:val="22"/>
          <w:szCs w:val="24"/>
        </w:rPr>
      </w:pPr>
      <w:r w:rsidRPr="00120A38">
        <w:rPr>
          <w:rFonts w:ascii="Century" w:hAnsi="Century" w:cs="Arial"/>
          <w:sz w:val="22"/>
          <w:szCs w:val="24"/>
        </w:rPr>
        <w:t xml:space="preserve">Deliverables and due dates, as follows: </w:t>
      </w:r>
    </w:p>
    <w:p w14:paraId="061C4F95" w14:textId="77777777" w:rsidR="00CD6680" w:rsidRPr="00120A38" w:rsidRDefault="00CD6680" w:rsidP="00BF7F41">
      <w:pPr>
        <w:pStyle w:val="NoSpacing"/>
        <w:rPr>
          <w:rFonts w:ascii="Century" w:hAnsi="Century" w:cs="Arial"/>
          <w:sz w:val="22"/>
          <w:szCs w:val="24"/>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9900"/>
      </w:tblGrid>
      <w:tr w:rsidR="00CD6680" w:rsidRPr="00120A38" w14:paraId="79CD2D47" w14:textId="77777777" w:rsidTr="00E608F3">
        <w:tc>
          <w:tcPr>
            <w:tcW w:w="900" w:type="dxa"/>
          </w:tcPr>
          <w:p w14:paraId="46F2D62C" w14:textId="074C7A05" w:rsidR="00CD6680" w:rsidRPr="00120A38" w:rsidRDefault="00D31238" w:rsidP="00A72F63">
            <w:pPr>
              <w:pStyle w:val="NoSpacing"/>
              <w:rPr>
                <w:rFonts w:ascii="Century" w:hAnsi="Century" w:cs="Arial"/>
                <w:b/>
                <w:sz w:val="22"/>
                <w:szCs w:val="24"/>
              </w:rPr>
            </w:pPr>
            <w:r w:rsidRPr="00120A38">
              <w:rPr>
                <w:rFonts w:ascii="Century" w:hAnsi="Century" w:cs="Arial"/>
                <w:b/>
                <w:sz w:val="22"/>
                <w:szCs w:val="24"/>
              </w:rPr>
              <w:t>10/2</w:t>
            </w:r>
          </w:p>
        </w:tc>
        <w:tc>
          <w:tcPr>
            <w:tcW w:w="9900" w:type="dxa"/>
          </w:tcPr>
          <w:p w14:paraId="22DC4840" w14:textId="77777777" w:rsidR="00CD6680" w:rsidRPr="00120A38" w:rsidRDefault="00CD6680" w:rsidP="00CD6680">
            <w:pPr>
              <w:pStyle w:val="NoSpacing"/>
              <w:rPr>
                <w:rFonts w:ascii="Century" w:hAnsi="Century" w:cs="Arial"/>
                <w:sz w:val="22"/>
                <w:szCs w:val="24"/>
                <w:u w:val="single"/>
              </w:rPr>
            </w:pPr>
            <w:r w:rsidRPr="00120A38">
              <w:rPr>
                <w:rFonts w:ascii="Century" w:hAnsi="Century" w:cs="Arial"/>
                <w:sz w:val="22"/>
                <w:szCs w:val="24"/>
                <w:u w:val="single"/>
              </w:rPr>
              <w:t>Fieldwork placement documentation [5%]</w:t>
            </w:r>
          </w:p>
          <w:p w14:paraId="2E77B177" w14:textId="4DE0BEE8" w:rsidR="00817880" w:rsidRPr="00120A38" w:rsidRDefault="00817880" w:rsidP="00817880">
            <w:pPr>
              <w:pStyle w:val="NoSpacing"/>
              <w:rPr>
                <w:rFonts w:ascii="Century" w:hAnsi="Century" w:cs="Arial"/>
                <w:sz w:val="22"/>
                <w:szCs w:val="24"/>
              </w:rPr>
            </w:pPr>
            <w:r w:rsidRPr="00120A38">
              <w:rPr>
                <w:rFonts w:ascii="Century" w:hAnsi="Century" w:cs="Arial"/>
                <w:sz w:val="22"/>
                <w:szCs w:val="24"/>
              </w:rPr>
              <w:t xml:space="preserve">You are encouraged to start searching your fieldwork documentation as soon as possible, on or before the established due date, </w:t>
            </w:r>
            <w:r w:rsidRPr="00120A38">
              <w:rPr>
                <w:rFonts w:ascii="Century" w:hAnsi="Century" w:cs="Arial"/>
                <w:b/>
                <w:sz w:val="22"/>
                <w:szCs w:val="24"/>
              </w:rPr>
              <w:t>via Blackboard.</w:t>
            </w:r>
            <w:r w:rsidRPr="00120A38">
              <w:rPr>
                <w:rFonts w:ascii="Century" w:hAnsi="Century" w:cs="Arial"/>
                <w:sz w:val="22"/>
                <w:szCs w:val="24"/>
              </w:rPr>
              <w:t xml:space="preserve"> You </w:t>
            </w:r>
            <w:proofErr w:type="gramStart"/>
            <w:r w:rsidRPr="00120A38">
              <w:rPr>
                <w:rFonts w:ascii="Century" w:hAnsi="Century" w:cs="Arial"/>
                <w:sz w:val="22"/>
                <w:szCs w:val="24"/>
              </w:rPr>
              <w:t>are not allowed</w:t>
            </w:r>
            <w:proofErr w:type="gramEnd"/>
            <w:r w:rsidRPr="00120A38">
              <w:rPr>
                <w:rFonts w:ascii="Century" w:hAnsi="Century" w:cs="Arial"/>
                <w:sz w:val="22"/>
                <w:szCs w:val="24"/>
              </w:rPr>
              <w:t xml:space="preserve"> to start your fieldwork without instructor’s approval. This submission includes the following</w:t>
            </w:r>
            <w:r w:rsidR="001B4ADD" w:rsidRPr="00120A38">
              <w:rPr>
                <w:rFonts w:ascii="Century" w:hAnsi="Century" w:cs="Arial"/>
                <w:sz w:val="22"/>
                <w:szCs w:val="24"/>
              </w:rPr>
              <w:t xml:space="preserve"> </w:t>
            </w:r>
            <w:r w:rsidR="001B4ADD" w:rsidRPr="00120A38">
              <w:rPr>
                <w:rFonts w:ascii="Century" w:hAnsi="Century" w:cs="Arial"/>
                <w:b/>
                <w:sz w:val="22"/>
                <w:szCs w:val="24"/>
              </w:rPr>
              <w:t>THREE</w:t>
            </w:r>
            <w:r w:rsidR="001B4ADD" w:rsidRPr="00120A38">
              <w:rPr>
                <w:rFonts w:ascii="Century" w:hAnsi="Century" w:cs="Arial"/>
                <w:sz w:val="22"/>
                <w:szCs w:val="24"/>
              </w:rPr>
              <w:t xml:space="preserve"> components</w:t>
            </w:r>
            <w:r w:rsidRPr="00120A38">
              <w:rPr>
                <w:rFonts w:ascii="Century" w:hAnsi="Century" w:cs="Arial"/>
                <w:sz w:val="22"/>
                <w:szCs w:val="24"/>
              </w:rPr>
              <w:t xml:space="preserve">: </w:t>
            </w:r>
          </w:p>
          <w:p w14:paraId="476D1287" w14:textId="7D55ABBA" w:rsidR="00817880" w:rsidRPr="00120A38" w:rsidRDefault="00817880" w:rsidP="00E608F3">
            <w:pPr>
              <w:pStyle w:val="NoSpacing"/>
              <w:numPr>
                <w:ilvl w:val="0"/>
                <w:numId w:val="26"/>
              </w:numPr>
              <w:rPr>
                <w:rFonts w:ascii="Century" w:hAnsi="Century" w:cs="Arial"/>
                <w:sz w:val="22"/>
                <w:szCs w:val="24"/>
              </w:rPr>
            </w:pPr>
            <w:r w:rsidRPr="00120A38">
              <w:rPr>
                <w:rFonts w:ascii="Century" w:hAnsi="Century" w:cs="Arial"/>
                <w:sz w:val="22"/>
                <w:szCs w:val="24"/>
              </w:rPr>
              <w:t>Fieldwork agreement, signed by fieldwork supervisor</w:t>
            </w:r>
            <w:r w:rsidR="007D2E5E" w:rsidRPr="00120A38">
              <w:rPr>
                <w:rFonts w:ascii="Century" w:hAnsi="Century" w:cs="Arial"/>
                <w:sz w:val="22"/>
                <w:szCs w:val="24"/>
              </w:rPr>
              <w:t xml:space="preserve"> (a photo is acceptable, if no access to a scanner)</w:t>
            </w:r>
          </w:p>
          <w:p w14:paraId="79537A20" w14:textId="1F52CDAB" w:rsidR="00817880" w:rsidRPr="00120A38" w:rsidRDefault="00817880" w:rsidP="00E608F3">
            <w:pPr>
              <w:pStyle w:val="NoSpacing"/>
              <w:numPr>
                <w:ilvl w:val="0"/>
                <w:numId w:val="26"/>
              </w:numPr>
              <w:rPr>
                <w:rFonts w:ascii="Century" w:hAnsi="Century" w:cs="Arial"/>
                <w:sz w:val="22"/>
                <w:szCs w:val="24"/>
              </w:rPr>
            </w:pPr>
            <w:r w:rsidRPr="00120A38">
              <w:rPr>
                <w:rFonts w:ascii="Century" w:hAnsi="Century" w:cs="Arial"/>
                <w:sz w:val="22"/>
                <w:szCs w:val="24"/>
              </w:rPr>
              <w:t xml:space="preserve">Fieldwork </w:t>
            </w:r>
            <w:r w:rsidRPr="00120A38">
              <w:rPr>
                <w:rFonts w:ascii="Century" w:hAnsi="Century" w:cs="Arial"/>
                <w:i/>
                <w:sz w:val="22"/>
                <w:szCs w:val="24"/>
              </w:rPr>
              <w:t>tentative</w:t>
            </w:r>
            <w:r w:rsidRPr="00120A38">
              <w:rPr>
                <w:rFonts w:ascii="Century" w:hAnsi="Century" w:cs="Arial"/>
                <w:sz w:val="22"/>
                <w:szCs w:val="24"/>
              </w:rPr>
              <w:t xml:space="preserve"> schedule and your learning goals (what do you hope to gain from this experience?)</w:t>
            </w:r>
            <w:r w:rsidR="001B4ADD" w:rsidRPr="00120A38">
              <w:rPr>
                <w:rFonts w:ascii="Century" w:hAnsi="Century" w:cs="Arial"/>
                <w:sz w:val="22"/>
                <w:szCs w:val="24"/>
              </w:rPr>
              <w:t xml:space="preserve">. </w:t>
            </w:r>
          </w:p>
          <w:p w14:paraId="3C2F1BC9" w14:textId="4BE032A7" w:rsidR="00817880" w:rsidRPr="00120A38" w:rsidRDefault="00817880" w:rsidP="00E608F3">
            <w:pPr>
              <w:pStyle w:val="NoSpacing"/>
              <w:numPr>
                <w:ilvl w:val="0"/>
                <w:numId w:val="26"/>
              </w:numPr>
              <w:rPr>
                <w:rFonts w:ascii="Century" w:hAnsi="Century" w:cs="Arial"/>
                <w:sz w:val="22"/>
                <w:szCs w:val="24"/>
              </w:rPr>
            </w:pPr>
            <w:r w:rsidRPr="00120A38">
              <w:rPr>
                <w:rFonts w:ascii="Century" w:hAnsi="Century" w:cs="Arial"/>
                <w:sz w:val="22"/>
                <w:szCs w:val="24"/>
              </w:rPr>
              <w:t xml:space="preserve">Proof of </w:t>
            </w:r>
            <w:r w:rsidR="006720A1" w:rsidRPr="00120A38">
              <w:rPr>
                <w:rFonts w:ascii="Century" w:hAnsi="Century" w:cs="Arial"/>
                <w:sz w:val="22"/>
                <w:szCs w:val="24"/>
              </w:rPr>
              <w:t>Liability Insurance</w:t>
            </w:r>
            <w:r w:rsidR="001B4ADD" w:rsidRPr="00120A38">
              <w:rPr>
                <w:rFonts w:ascii="Century" w:hAnsi="Century" w:cs="Arial"/>
                <w:sz w:val="22"/>
                <w:szCs w:val="24"/>
              </w:rPr>
              <w:t>, such as coverage certificate.</w:t>
            </w:r>
            <w:r w:rsidR="00CD6680" w:rsidRPr="00120A38">
              <w:rPr>
                <w:rFonts w:ascii="Century" w:hAnsi="Century" w:cs="Arial"/>
                <w:sz w:val="22"/>
                <w:szCs w:val="24"/>
              </w:rPr>
              <w:t xml:space="preserve"> </w:t>
            </w:r>
          </w:p>
          <w:p w14:paraId="409F6934" w14:textId="77777777" w:rsidR="00E608F3" w:rsidRPr="00120A38" w:rsidRDefault="00817880" w:rsidP="00553679">
            <w:pPr>
              <w:pStyle w:val="NoSpacing"/>
              <w:ind w:left="-18"/>
              <w:rPr>
                <w:rFonts w:ascii="Century" w:hAnsi="Century" w:cs="Arial"/>
                <w:sz w:val="22"/>
                <w:szCs w:val="24"/>
              </w:rPr>
            </w:pPr>
            <w:r w:rsidRPr="00120A38">
              <w:rPr>
                <w:rFonts w:ascii="Century" w:hAnsi="Century" w:cs="Arial"/>
                <w:sz w:val="22"/>
                <w:szCs w:val="24"/>
              </w:rPr>
              <w:t xml:space="preserve">Forms and more information are available on Blackboard. </w:t>
            </w:r>
            <w:r w:rsidR="00E608F3" w:rsidRPr="00120A38">
              <w:rPr>
                <w:rFonts w:ascii="Century" w:hAnsi="Century" w:cs="Arial"/>
                <w:sz w:val="22"/>
                <w:szCs w:val="24"/>
              </w:rPr>
              <w:t xml:space="preserve">Start finding your fieldwork location ASAP. You are responsible for checking that your fieldwork </w:t>
            </w:r>
            <w:proofErr w:type="gramStart"/>
            <w:r w:rsidR="00E608F3" w:rsidRPr="00120A38">
              <w:rPr>
                <w:rFonts w:ascii="Century" w:hAnsi="Century" w:cs="Arial"/>
                <w:sz w:val="22"/>
                <w:szCs w:val="24"/>
              </w:rPr>
              <w:t>is approved</w:t>
            </w:r>
            <w:proofErr w:type="gramEnd"/>
            <w:r w:rsidR="00E608F3" w:rsidRPr="00120A38">
              <w:rPr>
                <w:rFonts w:ascii="Century" w:hAnsi="Century" w:cs="Arial"/>
                <w:sz w:val="22"/>
                <w:szCs w:val="24"/>
              </w:rPr>
              <w:t xml:space="preserve"> and documentation is complete by the due date. Failure to provide complete documentation on or before the due date will result in a late penalty or loss of grade. </w:t>
            </w:r>
          </w:p>
          <w:p w14:paraId="6D0F2A0D" w14:textId="0EC898ED" w:rsidR="00553679" w:rsidRPr="00120A38" w:rsidRDefault="00553679" w:rsidP="00553679">
            <w:pPr>
              <w:pStyle w:val="NoSpacing"/>
              <w:ind w:left="-18"/>
              <w:rPr>
                <w:rFonts w:ascii="Century" w:hAnsi="Century" w:cs="Arial"/>
                <w:sz w:val="22"/>
                <w:szCs w:val="24"/>
              </w:rPr>
            </w:pPr>
          </w:p>
        </w:tc>
      </w:tr>
      <w:tr w:rsidR="00CD6680" w:rsidRPr="00120A38" w14:paraId="6BC14DE9" w14:textId="77777777" w:rsidTr="00E608F3">
        <w:tc>
          <w:tcPr>
            <w:tcW w:w="900" w:type="dxa"/>
          </w:tcPr>
          <w:p w14:paraId="3AC4C9A5" w14:textId="61EDABE2" w:rsidR="00CD6680" w:rsidRPr="00120A38" w:rsidRDefault="00D31238" w:rsidP="00A72F63">
            <w:pPr>
              <w:pStyle w:val="NoSpacing"/>
              <w:rPr>
                <w:rFonts w:ascii="Century" w:hAnsi="Century" w:cs="Arial"/>
                <w:b/>
                <w:sz w:val="22"/>
                <w:szCs w:val="24"/>
              </w:rPr>
            </w:pPr>
            <w:r w:rsidRPr="00120A38">
              <w:rPr>
                <w:rFonts w:ascii="Century" w:hAnsi="Century" w:cs="Arial"/>
                <w:b/>
                <w:sz w:val="22"/>
                <w:szCs w:val="24"/>
              </w:rPr>
              <w:t>12/11</w:t>
            </w:r>
          </w:p>
        </w:tc>
        <w:tc>
          <w:tcPr>
            <w:tcW w:w="9900" w:type="dxa"/>
          </w:tcPr>
          <w:p w14:paraId="0B57C850" w14:textId="0E851883" w:rsidR="00817880" w:rsidRPr="00120A38" w:rsidRDefault="00817880" w:rsidP="00817880">
            <w:pPr>
              <w:pStyle w:val="NoSpacing"/>
              <w:rPr>
                <w:rFonts w:ascii="Century" w:hAnsi="Century" w:cs="Arial"/>
                <w:sz w:val="22"/>
                <w:szCs w:val="24"/>
              </w:rPr>
            </w:pPr>
            <w:r w:rsidRPr="00120A38">
              <w:rPr>
                <w:rFonts w:ascii="Century" w:hAnsi="Century" w:cs="Arial"/>
                <w:sz w:val="22"/>
                <w:szCs w:val="24"/>
                <w:u w:val="single"/>
              </w:rPr>
              <w:t>Fieldwork Completion Documentation</w:t>
            </w:r>
            <w:r w:rsidRPr="00120A38">
              <w:rPr>
                <w:rFonts w:ascii="Century" w:hAnsi="Century" w:cs="Arial"/>
                <w:sz w:val="22"/>
                <w:szCs w:val="24"/>
              </w:rPr>
              <w:t xml:space="preserve"> [15%]</w:t>
            </w:r>
          </w:p>
          <w:p w14:paraId="40377E1E" w14:textId="77777777" w:rsidR="00817880" w:rsidRPr="00120A38" w:rsidRDefault="00817880" w:rsidP="00817880">
            <w:pPr>
              <w:pStyle w:val="NoSpacing"/>
              <w:rPr>
                <w:rFonts w:ascii="Century" w:hAnsi="Century" w:cs="Arial"/>
                <w:sz w:val="22"/>
                <w:szCs w:val="24"/>
              </w:rPr>
            </w:pPr>
            <w:r w:rsidRPr="00120A38">
              <w:rPr>
                <w:rFonts w:ascii="Century" w:hAnsi="Century" w:cs="Arial"/>
                <w:sz w:val="22"/>
                <w:szCs w:val="24"/>
              </w:rPr>
              <w:t xml:space="preserve">Once you complete the required 30+ hours of fieldwork, you need to submit the following documentation </w:t>
            </w:r>
            <w:r w:rsidRPr="00120A38">
              <w:rPr>
                <w:rFonts w:ascii="Century" w:hAnsi="Century" w:cs="Arial"/>
                <w:b/>
                <w:sz w:val="22"/>
                <w:szCs w:val="24"/>
              </w:rPr>
              <w:t>via Blackboard</w:t>
            </w:r>
            <w:r w:rsidRPr="00120A38">
              <w:rPr>
                <w:rFonts w:ascii="Century" w:hAnsi="Century" w:cs="Arial"/>
                <w:sz w:val="22"/>
                <w:szCs w:val="24"/>
              </w:rPr>
              <w:t xml:space="preserve">: </w:t>
            </w:r>
          </w:p>
          <w:p w14:paraId="5E6D3C7B" w14:textId="197398DE" w:rsidR="00817880" w:rsidRPr="00120A38" w:rsidRDefault="00817880" w:rsidP="00A72F63">
            <w:pPr>
              <w:pStyle w:val="NoSpacing"/>
              <w:numPr>
                <w:ilvl w:val="0"/>
                <w:numId w:val="12"/>
              </w:numPr>
              <w:ind w:left="342"/>
              <w:rPr>
                <w:rFonts w:ascii="Century" w:hAnsi="Century" w:cs="Arial"/>
                <w:sz w:val="22"/>
                <w:szCs w:val="24"/>
              </w:rPr>
            </w:pPr>
            <w:r w:rsidRPr="00120A38">
              <w:rPr>
                <w:rFonts w:ascii="Century" w:hAnsi="Century" w:cs="Arial"/>
                <w:sz w:val="22"/>
                <w:szCs w:val="24"/>
              </w:rPr>
              <w:t>Fieldwork completion form, signed by supervisor</w:t>
            </w:r>
            <w:r w:rsidR="003C0A00" w:rsidRPr="00120A38">
              <w:rPr>
                <w:rFonts w:ascii="Century" w:hAnsi="Century" w:cs="Arial"/>
                <w:sz w:val="22"/>
                <w:szCs w:val="24"/>
              </w:rPr>
              <w:t xml:space="preserve"> and stating the number of hours completed. </w:t>
            </w:r>
          </w:p>
          <w:p w14:paraId="16EB9816" w14:textId="4A7E84F6" w:rsidR="00817880" w:rsidRPr="00120A38" w:rsidRDefault="00817880" w:rsidP="003C0A00">
            <w:pPr>
              <w:pStyle w:val="NoSpacing"/>
              <w:numPr>
                <w:ilvl w:val="0"/>
                <w:numId w:val="12"/>
              </w:numPr>
              <w:ind w:left="342"/>
              <w:jc w:val="left"/>
              <w:rPr>
                <w:rFonts w:ascii="Century" w:hAnsi="Century" w:cs="Arial"/>
                <w:sz w:val="22"/>
                <w:szCs w:val="24"/>
              </w:rPr>
            </w:pPr>
            <w:r w:rsidRPr="00120A38">
              <w:rPr>
                <w:rFonts w:ascii="Century" w:hAnsi="Century" w:cs="Arial"/>
                <w:sz w:val="22"/>
                <w:szCs w:val="24"/>
              </w:rPr>
              <w:t xml:space="preserve">Fieldwork experience essay: A short essay reviewing and reflecting on your fieldwork experience. This includes a short description of the setting, the main lessons learned, and connections made to the concepts and materials learned in class. </w:t>
            </w:r>
            <w:r w:rsidRPr="00120A38">
              <w:rPr>
                <w:rFonts w:ascii="Century" w:hAnsi="Century" w:cs="Arial"/>
                <w:sz w:val="22"/>
                <w:szCs w:val="24"/>
              </w:rPr>
              <w:br/>
            </w:r>
            <w:r w:rsidRPr="00120A38">
              <w:rPr>
                <w:rFonts w:ascii="Century" w:hAnsi="Century" w:cs="Arial"/>
                <w:i/>
                <w:sz w:val="22"/>
                <w:szCs w:val="24"/>
                <w:u w:val="single"/>
              </w:rPr>
              <w:t>Format</w:t>
            </w:r>
            <w:r w:rsidRPr="00120A38">
              <w:rPr>
                <w:rFonts w:ascii="Century" w:hAnsi="Century" w:cs="Arial"/>
                <w:sz w:val="22"/>
                <w:szCs w:val="24"/>
              </w:rPr>
              <w:t>: 2-page (max), double-spaced, using 12-point font (Times Roman)</w:t>
            </w:r>
          </w:p>
          <w:p w14:paraId="2A787F88" w14:textId="1E4936DB" w:rsidR="00CD6680" w:rsidRPr="00120A38" w:rsidRDefault="00817880" w:rsidP="00553679">
            <w:pPr>
              <w:pStyle w:val="NoSpacing"/>
              <w:rPr>
                <w:rFonts w:ascii="Century" w:hAnsi="Century" w:cs="Arial"/>
                <w:sz w:val="22"/>
                <w:szCs w:val="24"/>
              </w:rPr>
            </w:pPr>
            <w:r w:rsidRPr="00120A38">
              <w:rPr>
                <w:rFonts w:ascii="Century" w:hAnsi="Century" w:cs="Arial"/>
                <w:sz w:val="22"/>
                <w:szCs w:val="24"/>
              </w:rPr>
              <w:t>You</w:t>
            </w:r>
            <w:r w:rsidR="00553679" w:rsidRPr="00120A38">
              <w:rPr>
                <w:rFonts w:ascii="Century" w:hAnsi="Century" w:cs="Arial"/>
                <w:sz w:val="22"/>
                <w:szCs w:val="24"/>
              </w:rPr>
              <w:t xml:space="preserve"> may </w:t>
            </w:r>
            <w:r w:rsidRPr="00120A38">
              <w:rPr>
                <w:rFonts w:ascii="Century" w:hAnsi="Century" w:cs="Arial"/>
                <w:sz w:val="22"/>
                <w:szCs w:val="24"/>
              </w:rPr>
              <w:t xml:space="preserve">complete and submit this documentation before the due date. </w:t>
            </w:r>
            <w:r w:rsidR="001B4ADD" w:rsidRPr="00120A38">
              <w:rPr>
                <w:rFonts w:ascii="Century" w:hAnsi="Century" w:cs="Arial"/>
                <w:sz w:val="22"/>
                <w:szCs w:val="24"/>
              </w:rPr>
              <w:t xml:space="preserve">You are responsible for checking your grade on Blackboard to make sure your submission was complete and accepted. </w:t>
            </w:r>
          </w:p>
        </w:tc>
      </w:tr>
    </w:tbl>
    <w:p w14:paraId="30C8DD1B" w14:textId="77777777" w:rsidR="008354C7" w:rsidRPr="00120A38" w:rsidRDefault="008354C7" w:rsidP="00BF7F41">
      <w:pPr>
        <w:pStyle w:val="NoSpacing"/>
        <w:rPr>
          <w:rFonts w:ascii="Century" w:hAnsi="Century" w:cs="Arial"/>
          <w:sz w:val="22"/>
          <w:szCs w:val="24"/>
        </w:rPr>
      </w:pPr>
    </w:p>
    <w:p w14:paraId="5F3E7CD6" w14:textId="7B93AC99" w:rsidR="00E608F3" w:rsidRDefault="00E608F3" w:rsidP="00E608F3">
      <w:pPr>
        <w:pStyle w:val="NoSpacing"/>
        <w:rPr>
          <w:rFonts w:ascii="Century" w:hAnsi="Century" w:cs="Arial"/>
          <w:sz w:val="22"/>
          <w:szCs w:val="24"/>
        </w:rPr>
      </w:pPr>
      <w:r w:rsidRPr="00120A38">
        <w:rPr>
          <w:rFonts w:ascii="Century" w:hAnsi="Century" w:cs="Arial"/>
          <w:b/>
          <w:sz w:val="22"/>
          <w:szCs w:val="24"/>
          <w:u w:val="single"/>
        </w:rPr>
        <w:t>A note on the fieldwork</w:t>
      </w:r>
      <w:r w:rsidRPr="00120A38">
        <w:rPr>
          <w:rFonts w:ascii="Century" w:hAnsi="Century" w:cs="Arial"/>
          <w:sz w:val="22"/>
          <w:szCs w:val="24"/>
        </w:rPr>
        <w:t xml:space="preserve">: The 30+ hours of fieldwork are </w:t>
      </w:r>
      <w:r w:rsidRPr="00120A38">
        <w:rPr>
          <w:rFonts w:ascii="Century" w:hAnsi="Century" w:cs="Arial"/>
          <w:b/>
          <w:i/>
          <w:sz w:val="22"/>
          <w:szCs w:val="24"/>
        </w:rPr>
        <w:t>mandatory</w:t>
      </w:r>
      <w:r w:rsidRPr="00120A38">
        <w:rPr>
          <w:rFonts w:ascii="Century" w:hAnsi="Century" w:cs="Arial"/>
          <w:sz w:val="22"/>
          <w:szCs w:val="24"/>
        </w:rPr>
        <w:t xml:space="preserve"> and </w:t>
      </w:r>
      <w:r w:rsidRPr="00120A38">
        <w:rPr>
          <w:rFonts w:ascii="Century" w:hAnsi="Century" w:cs="Arial"/>
          <w:b/>
          <w:i/>
          <w:sz w:val="22"/>
          <w:szCs w:val="24"/>
        </w:rPr>
        <w:t>a requirement to passing course</w:t>
      </w:r>
      <w:r w:rsidRPr="00120A38">
        <w:rPr>
          <w:rFonts w:ascii="Century" w:hAnsi="Century" w:cs="Arial"/>
          <w:sz w:val="22"/>
          <w:szCs w:val="24"/>
        </w:rPr>
        <w:t xml:space="preserve">. Failure to submit the Fieldwork Completion Documentation (including the completion form certifying that you completed the required 30+ hours of fieldwork) will result in the loss of the complete fieldwork grade (20%), as well as your class participation grade (5%), potentially preventing you from passing the class. You are responsible for notifying the instructor EARLY of any issues concerning your fieldwork experience, as well as for planning for the completion of the hours as early in the semester as possible. </w:t>
      </w:r>
      <w:proofErr w:type="gramStart"/>
      <w:r w:rsidRPr="00120A38">
        <w:rPr>
          <w:rFonts w:ascii="Century" w:hAnsi="Century" w:cs="Arial"/>
          <w:sz w:val="22"/>
          <w:szCs w:val="24"/>
        </w:rPr>
        <w:t>Also</w:t>
      </w:r>
      <w:proofErr w:type="gramEnd"/>
      <w:r w:rsidRPr="00120A38">
        <w:rPr>
          <w:rFonts w:ascii="Century" w:hAnsi="Century" w:cs="Arial"/>
          <w:sz w:val="22"/>
          <w:szCs w:val="24"/>
        </w:rPr>
        <w:t xml:space="preserve">, you are expected to conduct yourself in a professional manner, as a representative of Brooklyn College. Make sure you wear </w:t>
      </w:r>
      <w:r w:rsidRPr="00120A38">
        <w:rPr>
          <w:rFonts w:ascii="Century" w:hAnsi="Century" w:cs="Arial"/>
          <w:i/>
          <w:sz w:val="22"/>
          <w:szCs w:val="24"/>
        </w:rPr>
        <w:t>appropriate</w:t>
      </w:r>
      <w:r w:rsidRPr="00120A38">
        <w:rPr>
          <w:rFonts w:ascii="Century" w:hAnsi="Century" w:cs="Arial"/>
          <w:sz w:val="22"/>
          <w:szCs w:val="24"/>
        </w:rPr>
        <w:t xml:space="preserve"> shoes and clothing. This is your opportunity to gain experience and network connections in a community setting. </w:t>
      </w:r>
    </w:p>
    <w:p w14:paraId="744F66A1" w14:textId="77777777" w:rsidR="00120A38" w:rsidRDefault="00120A38" w:rsidP="00E608F3">
      <w:pPr>
        <w:pStyle w:val="NoSpacing"/>
        <w:rPr>
          <w:rFonts w:ascii="Century" w:hAnsi="Century" w:cs="Arial"/>
          <w:sz w:val="22"/>
          <w:szCs w:val="24"/>
        </w:rPr>
      </w:pPr>
    </w:p>
    <w:p w14:paraId="0303A555" w14:textId="77777777" w:rsidR="00120A38" w:rsidRPr="00120A38" w:rsidRDefault="00120A38" w:rsidP="00120A38">
      <w:pPr>
        <w:pStyle w:val="NoSpacing"/>
        <w:rPr>
          <w:rStyle w:val="Heading2Char"/>
          <w:rFonts w:ascii="Century" w:hAnsi="Century" w:cs="Arial"/>
          <w:b/>
          <w:sz w:val="22"/>
          <w:szCs w:val="24"/>
        </w:rPr>
      </w:pPr>
      <w:r w:rsidRPr="00120A38">
        <w:rPr>
          <w:rStyle w:val="Heading2Char"/>
          <w:rFonts w:ascii="Century" w:hAnsi="Century" w:cs="Arial"/>
          <w:b/>
          <w:sz w:val="22"/>
          <w:szCs w:val="24"/>
        </w:rPr>
        <w:t xml:space="preserve">Essay Assignment [10%]: </w:t>
      </w:r>
    </w:p>
    <w:p w14:paraId="3DEA4E66" w14:textId="570AF919" w:rsidR="00120A38" w:rsidRPr="00120A38" w:rsidRDefault="00120A38" w:rsidP="00120A38">
      <w:pPr>
        <w:pStyle w:val="NoSpacing"/>
        <w:rPr>
          <w:rFonts w:ascii="Century" w:hAnsi="Century" w:cs="Arial"/>
          <w:sz w:val="22"/>
          <w:szCs w:val="24"/>
        </w:rPr>
      </w:pPr>
      <w:r w:rsidRPr="00120A38">
        <w:rPr>
          <w:rFonts w:ascii="Century" w:hAnsi="Century" w:cs="Arial"/>
          <w:sz w:val="22"/>
          <w:szCs w:val="24"/>
        </w:rPr>
        <w:t>Short written assignment on an issue related to</w:t>
      </w:r>
      <w:r w:rsidR="000C438E">
        <w:rPr>
          <w:rFonts w:ascii="Century" w:hAnsi="Century" w:cs="Arial"/>
          <w:sz w:val="22"/>
          <w:szCs w:val="24"/>
        </w:rPr>
        <w:t xml:space="preserve"> nutrition policy</w:t>
      </w:r>
      <w:r w:rsidRPr="00120A38">
        <w:rPr>
          <w:rFonts w:ascii="Century" w:hAnsi="Century" w:cs="Arial"/>
          <w:sz w:val="22"/>
          <w:szCs w:val="24"/>
        </w:rPr>
        <w:t xml:space="preserve">. More details and grading rubric </w:t>
      </w:r>
      <w:proofErr w:type="gramStart"/>
      <w:r w:rsidRPr="00120A38">
        <w:rPr>
          <w:rFonts w:ascii="Century" w:hAnsi="Century" w:cs="Arial"/>
          <w:sz w:val="22"/>
          <w:szCs w:val="24"/>
        </w:rPr>
        <w:t>will be provided</w:t>
      </w:r>
      <w:proofErr w:type="gramEnd"/>
      <w:r w:rsidRPr="00120A38">
        <w:rPr>
          <w:rFonts w:ascii="Century" w:hAnsi="Century" w:cs="Arial"/>
          <w:sz w:val="22"/>
          <w:szCs w:val="24"/>
        </w:rPr>
        <w:t xml:space="preserve"> in class and via Blackboard. </w:t>
      </w:r>
    </w:p>
    <w:p w14:paraId="60CE7273" w14:textId="27EDDECB" w:rsidR="00120A38" w:rsidRPr="00120A38" w:rsidRDefault="00120A38" w:rsidP="00120A38">
      <w:pPr>
        <w:pStyle w:val="NoSpacing"/>
        <w:tabs>
          <w:tab w:val="center" w:pos="5760"/>
        </w:tabs>
        <w:ind w:left="720"/>
        <w:rPr>
          <w:rFonts w:ascii="Century" w:hAnsi="Century" w:cs="Arial"/>
          <w:sz w:val="22"/>
          <w:szCs w:val="24"/>
        </w:rPr>
      </w:pPr>
      <w:r w:rsidRPr="00120A38">
        <w:rPr>
          <w:rFonts w:ascii="Century" w:hAnsi="Century" w:cs="Arial"/>
          <w:i/>
          <w:sz w:val="22"/>
          <w:szCs w:val="24"/>
          <w:u w:val="single"/>
        </w:rPr>
        <w:t>Due</w:t>
      </w:r>
      <w:r w:rsidRPr="00120A38">
        <w:rPr>
          <w:rFonts w:ascii="Century" w:hAnsi="Century" w:cs="Arial"/>
          <w:sz w:val="22"/>
          <w:szCs w:val="24"/>
          <w:u w:val="single"/>
        </w:rPr>
        <w:t>:</w:t>
      </w:r>
      <w:r w:rsidRPr="00120A38">
        <w:rPr>
          <w:rFonts w:ascii="Century" w:hAnsi="Century" w:cs="Arial"/>
          <w:sz w:val="22"/>
          <w:szCs w:val="24"/>
        </w:rPr>
        <w:t xml:space="preserve"> </w:t>
      </w:r>
      <w:r>
        <w:rPr>
          <w:rFonts w:ascii="Century" w:hAnsi="Century" w:cs="Arial"/>
          <w:sz w:val="22"/>
          <w:szCs w:val="24"/>
        </w:rPr>
        <w:t>10/11 in class (hard copy)</w:t>
      </w:r>
      <w:r w:rsidRPr="00120A38">
        <w:rPr>
          <w:rFonts w:ascii="Century" w:hAnsi="Century" w:cs="Arial"/>
          <w:sz w:val="22"/>
          <w:szCs w:val="24"/>
        </w:rPr>
        <w:t xml:space="preserve"> </w:t>
      </w:r>
      <w:r w:rsidRPr="00120A38">
        <w:rPr>
          <w:rFonts w:ascii="Century" w:hAnsi="Century" w:cs="Arial"/>
          <w:sz w:val="22"/>
          <w:szCs w:val="24"/>
        </w:rPr>
        <w:tab/>
      </w:r>
    </w:p>
    <w:p w14:paraId="6B099CFC" w14:textId="77777777" w:rsidR="00120A38" w:rsidRPr="00120A38" w:rsidRDefault="00120A38" w:rsidP="00120A38">
      <w:pPr>
        <w:pStyle w:val="NoSpacing"/>
        <w:ind w:left="720"/>
        <w:rPr>
          <w:rFonts w:ascii="Century" w:hAnsi="Century" w:cs="Arial"/>
          <w:sz w:val="22"/>
          <w:szCs w:val="24"/>
        </w:rPr>
      </w:pPr>
      <w:r w:rsidRPr="00120A38">
        <w:rPr>
          <w:rFonts w:ascii="Century" w:hAnsi="Century" w:cs="Arial"/>
          <w:i/>
          <w:sz w:val="22"/>
          <w:szCs w:val="24"/>
          <w:u w:val="single"/>
        </w:rPr>
        <w:t>Format</w:t>
      </w:r>
      <w:r w:rsidRPr="00120A38">
        <w:rPr>
          <w:rFonts w:ascii="Century" w:hAnsi="Century" w:cs="Arial"/>
          <w:sz w:val="22"/>
          <w:szCs w:val="24"/>
        </w:rPr>
        <w:t xml:space="preserve">: 2-page (max, not including references), double-spaced, with 12-point font (Times Roman). </w:t>
      </w:r>
    </w:p>
    <w:p w14:paraId="6AD86F5F" w14:textId="77777777" w:rsidR="00120A38" w:rsidRDefault="00120A38" w:rsidP="00120A38">
      <w:pPr>
        <w:pStyle w:val="NoSpacing"/>
        <w:rPr>
          <w:rStyle w:val="Heading2Char"/>
          <w:rFonts w:ascii="Century" w:hAnsi="Century" w:cs="Arial"/>
          <w:b/>
          <w:sz w:val="22"/>
          <w:szCs w:val="24"/>
        </w:rPr>
      </w:pPr>
    </w:p>
    <w:p w14:paraId="08A2BA90" w14:textId="77777777" w:rsidR="000C438E" w:rsidRPr="00120A38" w:rsidRDefault="000C438E" w:rsidP="00120A38">
      <w:pPr>
        <w:pStyle w:val="NoSpacing"/>
        <w:rPr>
          <w:rStyle w:val="Heading2Char"/>
          <w:rFonts w:ascii="Century" w:hAnsi="Century" w:cs="Arial"/>
          <w:b/>
          <w:sz w:val="22"/>
          <w:szCs w:val="24"/>
        </w:rPr>
      </w:pPr>
    </w:p>
    <w:p w14:paraId="0C358B39" w14:textId="77777777" w:rsidR="00120A38" w:rsidRPr="00120A38" w:rsidRDefault="00120A38" w:rsidP="00120A38">
      <w:pPr>
        <w:pStyle w:val="NoSpacing"/>
        <w:rPr>
          <w:rFonts w:ascii="Century" w:hAnsi="Century" w:cs="Arial"/>
          <w:sz w:val="22"/>
          <w:szCs w:val="24"/>
        </w:rPr>
      </w:pPr>
      <w:r w:rsidRPr="00120A38">
        <w:rPr>
          <w:rStyle w:val="Heading2Char"/>
          <w:rFonts w:ascii="Century" w:hAnsi="Century" w:cs="Arial"/>
          <w:b/>
          <w:sz w:val="22"/>
          <w:szCs w:val="24"/>
        </w:rPr>
        <w:lastRenderedPageBreak/>
        <w:t>Exams [40%]</w:t>
      </w:r>
      <w:r w:rsidRPr="00120A38">
        <w:rPr>
          <w:rFonts w:ascii="Century" w:hAnsi="Century" w:cs="Arial"/>
          <w:sz w:val="22"/>
          <w:szCs w:val="24"/>
        </w:rPr>
        <w:t xml:space="preserve">: </w:t>
      </w:r>
    </w:p>
    <w:p w14:paraId="7D2AB8FC" w14:textId="5023E548" w:rsidR="00120A38" w:rsidRPr="00120A38" w:rsidRDefault="00120A38" w:rsidP="00120A38">
      <w:pPr>
        <w:pStyle w:val="NoSpacing"/>
        <w:rPr>
          <w:rFonts w:ascii="Century" w:hAnsi="Century" w:cs="Arial"/>
          <w:sz w:val="22"/>
          <w:szCs w:val="24"/>
        </w:rPr>
      </w:pPr>
      <w:r w:rsidRPr="00120A38">
        <w:rPr>
          <w:rFonts w:ascii="Century" w:hAnsi="Century" w:cs="Arial"/>
          <w:sz w:val="22"/>
          <w:szCs w:val="24"/>
        </w:rPr>
        <w:t xml:space="preserve">The Midterm (20%) and Final Exam (20%) will consist of multiple choice, matching and short answer questions, based on BOTH: class readings and discussion. </w:t>
      </w:r>
      <w:r w:rsidR="006945DD">
        <w:rPr>
          <w:rFonts w:ascii="Century" w:hAnsi="Century" w:cs="Arial"/>
          <w:sz w:val="22"/>
          <w:szCs w:val="24"/>
        </w:rPr>
        <w:t xml:space="preserve">NOTE: Make-up exams will only be available in extreme circumstances, </w:t>
      </w:r>
      <w:r w:rsidR="000C438E">
        <w:rPr>
          <w:rFonts w:ascii="Century" w:hAnsi="Century" w:cs="Arial"/>
          <w:sz w:val="22"/>
          <w:szCs w:val="24"/>
        </w:rPr>
        <w:t>for</w:t>
      </w:r>
      <w:r w:rsidR="006945DD">
        <w:rPr>
          <w:rFonts w:ascii="Century" w:hAnsi="Century" w:cs="Arial"/>
          <w:sz w:val="22"/>
          <w:szCs w:val="24"/>
        </w:rPr>
        <w:t xml:space="preserve"> a VALID excuse and with ADVANCED notice. </w:t>
      </w:r>
    </w:p>
    <w:p w14:paraId="7A858A5F" w14:textId="77777777" w:rsidR="00E608F3" w:rsidRPr="00120A38" w:rsidRDefault="00E608F3" w:rsidP="007D2E5E">
      <w:pPr>
        <w:pStyle w:val="NoSpacing"/>
        <w:rPr>
          <w:rStyle w:val="Heading2Char"/>
          <w:rFonts w:ascii="Century" w:hAnsi="Century" w:cs="Arial"/>
          <w:b/>
          <w:sz w:val="22"/>
          <w:szCs w:val="24"/>
        </w:rPr>
      </w:pPr>
    </w:p>
    <w:p w14:paraId="79E60C8E" w14:textId="1E9F5960" w:rsidR="00DE1247" w:rsidRPr="00120A38" w:rsidRDefault="00BF7F41" w:rsidP="00BF7F41">
      <w:pPr>
        <w:pStyle w:val="NoSpacing"/>
        <w:rPr>
          <w:rFonts w:ascii="Century" w:hAnsi="Century" w:cs="Arial"/>
          <w:sz w:val="22"/>
          <w:szCs w:val="24"/>
        </w:rPr>
      </w:pPr>
      <w:r w:rsidRPr="00120A38">
        <w:rPr>
          <w:rStyle w:val="Heading2Char"/>
          <w:rFonts w:ascii="Century" w:hAnsi="Century" w:cs="Arial"/>
          <w:b/>
          <w:sz w:val="22"/>
          <w:szCs w:val="24"/>
        </w:rPr>
        <w:t xml:space="preserve">Term </w:t>
      </w:r>
      <w:r w:rsidR="00CD7BC0" w:rsidRPr="00120A38">
        <w:rPr>
          <w:rStyle w:val="Heading2Char"/>
          <w:rFonts w:ascii="Century" w:hAnsi="Century" w:cs="Arial"/>
          <w:b/>
          <w:sz w:val="22"/>
          <w:szCs w:val="24"/>
        </w:rPr>
        <w:t>Assignment</w:t>
      </w:r>
      <w:r w:rsidR="00C0209E" w:rsidRPr="00120A38">
        <w:rPr>
          <w:rStyle w:val="Heading2Char"/>
          <w:rFonts w:ascii="Century" w:hAnsi="Century" w:cs="Arial"/>
          <w:b/>
          <w:sz w:val="22"/>
          <w:szCs w:val="24"/>
        </w:rPr>
        <w:t xml:space="preserve">: Nutrition Education Lesson Plan </w:t>
      </w:r>
      <w:r w:rsidR="007E4A77" w:rsidRPr="00120A38">
        <w:rPr>
          <w:rStyle w:val="Heading2Char"/>
          <w:rFonts w:ascii="Century" w:hAnsi="Century" w:cs="Arial"/>
          <w:b/>
          <w:sz w:val="22"/>
          <w:szCs w:val="24"/>
        </w:rPr>
        <w:t>[</w:t>
      </w:r>
      <w:r w:rsidR="007D2E5E" w:rsidRPr="00120A38">
        <w:rPr>
          <w:rStyle w:val="Heading2Char"/>
          <w:rFonts w:ascii="Century" w:hAnsi="Century" w:cs="Arial"/>
          <w:b/>
          <w:sz w:val="22"/>
          <w:szCs w:val="24"/>
        </w:rPr>
        <w:t>25</w:t>
      </w:r>
      <w:r w:rsidR="00C0209E" w:rsidRPr="00120A38">
        <w:rPr>
          <w:rStyle w:val="Heading2Char"/>
          <w:rFonts w:ascii="Century" w:hAnsi="Century" w:cs="Arial"/>
          <w:b/>
          <w:sz w:val="22"/>
          <w:szCs w:val="24"/>
        </w:rPr>
        <w:t>%]</w:t>
      </w:r>
      <w:r w:rsidRPr="00120A38">
        <w:rPr>
          <w:rFonts w:ascii="Century" w:hAnsi="Century" w:cs="Arial"/>
          <w:sz w:val="22"/>
          <w:szCs w:val="24"/>
        </w:rPr>
        <w:t xml:space="preserve">: </w:t>
      </w:r>
    </w:p>
    <w:p w14:paraId="60D22C1E" w14:textId="20C7DA39" w:rsidR="00C0209E" w:rsidRPr="00120A38" w:rsidRDefault="00CD7BC0" w:rsidP="00BF7F41">
      <w:pPr>
        <w:pStyle w:val="NoSpacing"/>
        <w:rPr>
          <w:rFonts w:ascii="Century" w:hAnsi="Century" w:cs="Arial"/>
          <w:sz w:val="22"/>
          <w:szCs w:val="24"/>
        </w:rPr>
      </w:pPr>
      <w:r w:rsidRPr="00120A38">
        <w:rPr>
          <w:rFonts w:ascii="Century" w:hAnsi="Century" w:cs="Arial"/>
          <w:sz w:val="22"/>
          <w:szCs w:val="24"/>
        </w:rPr>
        <w:t>S</w:t>
      </w:r>
      <w:r w:rsidR="00B22C9C" w:rsidRPr="00120A38">
        <w:rPr>
          <w:rFonts w:ascii="Century" w:hAnsi="Century" w:cs="Arial"/>
          <w:sz w:val="22"/>
          <w:szCs w:val="24"/>
        </w:rPr>
        <w:t xml:space="preserve">tudents will design an </w:t>
      </w:r>
      <w:r w:rsidR="00B22C9C" w:rsidRPr="00120A38">
        <w:rPr>
          <w:rFonts w:ascii="Century" w:hAnsi="Century" w:cs="Arial"/>
          <w:i/>
          <w:sz w:val="22"/>
          <w:szCs w:val="24"/>
        </w:rPr>
        <w:t>evidence-based</w:t>
      </w:r>
      <w:r w:rsidR="00B22C9C" w:rsidRPr="00120A38">
        <w:rPr>
          <w:rFonts w:ascii="Century" w:hAnsi="Century" w:cs="Arial"/>
          <w:sz w:val="22"/>
          <w:szCs w:val="24"/>
        </w:rPr>
        <w:t xml:space="preserve"> </w:t>
      </w:r>
      <w:proofErr w:type="gramStart"/>
      <w:r w:rsidR="00B22C9C" w:rsidRPr="00120A38">
        <w:rPr>
          <w:rFonts w:ascii="Century" w:hAnsi="Century" w:cs="Arial"/>
          <w:sz w:val="22"/>
          <w:szCs w:val="24"/>
        </w:rPr>
        <w:t>nutrition education lesson plan</w:t>
      </w:r>
      <w:proofErr w:type="gramEnd"/>
      <w:r w:rsidR="00C0209E" w:rsidRPr="00120A38">
        <w:rPr>
          <w:rFonts w:ascii="Century" w:hAnsi="Century" w:cs="Arial"/>
          <w:sz w:val="22"/>
          <w:szCs w:val="24"/>
        </w:rPr>
        <w:t xml:space="preserve"> for a target population in a selected New York City neighborhood</w:t>
      </w:r>
      <w:r w:rsidR="006945DD">
        <w:rPr>
          <w:rFonts w:ascii="Century" w:hAnsi="Century" w:cs="Arial"/>
          <w:sz w:val="22"/>
          <w:szCs w:val="24"/>
        </w:rPr>
        <w:t xml:space="preserve">. Students </w:t>
      </w:r>
      <w:proofErr w:type="gramStart"/>
      <w:r w:rsidR="006945DD">
        <w:rPr>
          <w:rFonts w:ascii="Century" w:hAnsi="Century" w:cs="Arial"/>
          <w:sz w:val="22"/>
          <w:szCs w:val="24"/>
        </w:rPr>
        <w:t>will be randomly assigned</w:t>
      </w:r>
      <w:proofErr w:type="gramEnd"/>
      <w:r w:rsidR="006945DD">
        <w:rPr>
          <w:rFonts w:ascii="Century" w:hAnsi="Century" w:cs="Arial"/>
          <w:sz w:val="22"/>
          <w:szCs w:val="24"/>
        </w:rPr>
        <w:t xml:space="preserve"> to one of the following groups: </w:t>
      </w:r>
    </w:p>
    <w:p w14:paraId="0EDA0F15" w14:textId="77777777" w:rsidR="00C0209E" w:rsidRPr="00120A38" w:rsidRDefault="00C0209E" w:rsidP="00BF7F41">
      <w:pPr>
        <w:pStyle w:val="NoSpacing"/>
        <w:rPr>
          <w:rFonts w:ascii="Century" w:hAnsi="Century" w:cs="Arial"/>
          <w:sz w:val="22"/>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3509"/>
        <w:gridCol w:w="1374"/>
        <w:gridCol w:w="3302"/>
      </w:tblGrid>
      <w:tr w:rsidR="00C0209E" w:rsidRPr="00120A38" w14:paraId="346B880F" w14:textId="77777777" w:rsidTr="008354C7">
        <w:tc>
          <w:tcPr>
            <w:tcW w:w="1165" w:type="dxa"/>
          </w:tcPr>
          <w:p w14:paraId="51500C5E" w14:textId="1C4F78C0" w:rsidR="00C0209E" w:rsidRPr="00120A38" w:rsidRDefault="00C0209E" w:rsidP="00BF7F41">
            <w:pPr>
              <w:pStyle w:val="NoSpacing"/>
              <w:rPr>
                <w:rFonts w:ascii="Century" w:hAnsi="Century" w:cs="Arial"/>
                <w:b/>
                <w:i/>
                <w:sz w:val="22"/>
                <w:szCs w:val="24"/>
              </w:rPr>
            </w:pPr>
            <w:r w:rsidRPr="00120A38">
              <w:rPr>
                <w:rFonts w:ascii="Century" w:hAnsi="Century" w:cs="Arial"/>
                <w:b/>
                <w:i/>
                <w:sz w:val="22"/>
                <w:szCs w:val="24"/>
              </w:rPr>
              <w:t xml:space="preserve">Group 1: </w:t>
            </w:r>
          </w:p>
        </w:tc>
        <w:tc>
          <w:tcPr>
            <w:tcW w:w="3509" w:type="dxa"/>
          </w:tcPr>
          <w:p w14:paraId="06F74F23" w14:textId="2FD8144D" w:rsidR="00C0209E" w:rsidRPr="00120A38" w:rsidRDefault="00C0209E" w:rsidP="00BF7F41">
            <w:pPr>
              <w:pStyle w:val="NoSpacing"/>
              <w:rPr>
                <w:rFonts w:ascii="Century" w:hAnsi="Century" w:cs="Arial"/>
                <w:sz w:val="22"/>
                <w:szCs w:val="24"/>
              </w:rPr>
            </w:pPr>
            <w:r w:rsidRPr="00120A38">
              <w:rPr>
                <w:rFonts w:ascii="Century" w:hAnsi="Century" w:cs="Arial"/>
                <w:sz w:val="22"/>
                <w:szCs w:val="24"/>
              </w:rPr>
              <w:t>Pregnant / Lactating Women</w:t>
            </w:r>
          </w:p>
        </w:tc>
        <w:tc>
          <w:tcPr>
            <w:tcW w:w="1374" w:type="dxa"/>
          </w:tcPr>
          <w:p w14:paraId="58A3B526" w14:textId="0CB1AD2E" w:rsidR="00C0209E" w:rsidRPr="00120A38" w:rsidRDefault="00C0209E" w:rsidP="00BF7F41">
            <w:pPr>
              <w:pStyle w:val="NoSpacing"/>
              <w:rPr>
                <w:rFonts w:ascii="Century" w:hAnsi="Century" w:cs="Arial"/>
                <w:b/>
                <w:i/>
                <w:sz w:val="22"/>
                <w:szCs w:val="24"/>
              </w:rPr>
            </w:pPr>
            <w:r w:rsidRPr="00120A38">
              <w:rPr>
                <w:rFonts w:ascii="Century" w:hAnsi="Century" w:cs="Arial"/>
                <w:b/>
                <w:i/>
                <w:sz w:val="22"/>
                <w:szCs w:val="24"/>
              </w:rPr>
              <w:t xml:space="preserve">Group 2: </w:t>
            </w:r>
          </w:p>
        </w:tc>
        <w:tc>
          <w:tcPr>
            <w:tcW w:w="3302" w:type="dxa"/>
          </w:tcPr>
          <w:p w14:paraId="1B695EEE" w14:textId="7460D6F9" w:rsidR="00C0209E" w:rsidRPr="00120A38" w:rsidRDefault="00C0209E" w:rsidP="00BF7F41">
            <w:pPr>
              <w:pStyle w:val="NoSpacing"/>
              <w:rPr>
                <w:rFonts w:ascii="Century" w:hAnsi="Century" w:cs="Arial"/>
                <w:sz w:val="22"/>
                <w:szCs w:val="24"/>
              </w:rPr>
            </w:pPr>
            <w:r w:rsidRPr="00120A38">
              <w:rPr>
                <w:rFonts w:ascii="Century" w:hAnsi="Century" w:cs="Arial"/>
                <w:sz w:val="22"/>
                <w:szCs w:val="24"/>
              </w:rPr>
              <w:t xml:space="preserve">Infants / pre-school children </w:t>
            </w:r>
          </w:p>
        </w:tc>
      </w:tr>
      <w:tr w:rsidR="00C0209E" w:rsidRPr="00120A38" w14:paraId="0C45AAE2" w14:textId="77777777" w:rsidTr="008354C7">
        <w:tc>
          <w:tcPr>
            <w:tcW w:w="1165" w:type="dxa"/>
          </w:tcPr>
          <w:p w14:paraId="47609D3E" w14:textId="67B944BD" w:rsidR="00C0209E" w:rsidRPr="00120A38" w:rsidRDefault="00C0209E" w:rsidP="00BF7F41">
            <w:pPr>
              <w:pStyle w:val="NoSpacing"/>
              <w:rPr>
                <w:rFonts w:ascii="Century" w:hAnsi="Century" w:cs="Arial"/>
                <w:b/>
                <w:i/>
                <w:sz w:val="22"/>
                <w:szCs w:val="24"/>
              </w:rPr>
            </w:pPr>
            <w:r w:rsidRPr="00120A38">
              <w:rPr>
                <w:rFonts w:ascii="Century" w:hAnsi="Century" w:cs="Arial"/>
                <w:b/>
                <w:i/>
                <w:sz w:val="22"/>
                <w:szCs w:val="24"/>
              </w:rPr>
              <w:t xml:space="preserve">Group 3: </w:t>
            </w:r>
          </w:p>
        </w:tc>
        <w:tc>
          <w:tcPr>
            <w:tcW w:w="3509" w:type="dxa"/>
          </w:tcPr>
          <w:p w14:paraId="607D2F02" w14:textId="498F000B" w:rsidR="00C0209E" w:rsidRPr="00120A38" w:rsidRDefault="00C0209E" w:rsidP="00BF7F41">
            <w:pPr>
              <w:pStyle w:val="NoSpacing"/>
              <w:rPr>
                <w:rFonts w:ascii="Century" w:hAnsi="Century" w:cs="Arial"/>
                <w:sz w:val="22"/>
                <w:szCs w:val="24"/>
              </w:rPr>
            </w:pPr>
            <w:r w:rsidRPr="00120A38">
              <w:rPr>
                <w:rFonts w:ascii="Century" w:hAnsi="Century" w:cs="Arial"/>
                <w:sz w:val="22"/>
                <w:szCs w:val="24"/>
              </w:rPr>
              <w:t xml:space="preserve">Children </w:t>
            </w:r>
          </w:p>
        </w:tc>
        <w:tc>
          <w:tcPr>
            <w:tcW w:w="1374" w:type="dxa"/>
          </w:tcPr>
          <w:p w14:paraId="3D81579D" w14:textId="0E0189BB" w:rsidR="00C0209E" w:rsidRPr="00120A38" w:rsidRDefault="00C0209E" w:rsidP="00BF7F41">
            <w:pPr>
              <w:pStyle w:val="NoSpacing"/>
              <w:rPr>
                <w:rFonts w:ascii="Century" w:hAnsi="Century" w:cs="Arial"/>
                <w:b/>
                <w:i/>
                <w:sz w:val="22"/>
                <w:szCs w:val="24"/>
              </w:rPr>
            </w:pPr>
            <w:r w:rsidRPr="00120A38">
              <w:rPr>
                <w:rFonts w:ascii="Century" w:hAnsi="Century" w:cs="Arial"/>
                <w:b/>
                <w:i/>
                <w:sz w:val="22"/>
                <w:szCs w:val="24"/>
              </w:rPr>
              <w:t xml:space="preserve">Group 4: </w:t>
            </w:r>
          </w:p>
        </w:tc>
        <w:tc>
          <w:tcPr>
            <w:tcW w:w="3302" w:type="dxa"/>
          </w:tcPr>
          <w:p w14:paraId="260AED7D" w14:textId="6C0D7557" w:rsidR="00C0209E" w:rsidRPr="00120A38" w:rsidRDefault="00C0209E" w:rsidP="00BF7F41">
            <w:pPr>
              <w:pStyle w:val="NoSpacing"/>
              <w:rPr>
                <w:rFonts w:ascii="Century" w:hAnsi="Century" w:cs="Arial"/>
                <w:sz w:val="22"/>
                <w:szCs w:val="24"/>
              </w:rPr>
            </w:pPr>
            <w:r w:rsidRPr="00120A38">
              <w:rPr>
                <w:rFonts w:ascii="Century" w:hAnsi="Century" w:cs="Arial"/>
                <w:sz w:val="22"/>
                <w:szCs w:val="24"/>
              </w:rPr>
              <w:t>Adolescents</w:t>
            </w:r>
          </w:p>
        </w:tc>
      </w:tr>
      <w:tr w:rsidR="00C0209E" w:rsidRPr="00120A38" w14:paraId="70CB0DBF" w14:textId="77777777" w:rsidTr="008354C7">
        <w:tc>
          <w:tcPr>
            <w:tcW w:w="1165" w:type="dxa"/>
          </w:tcPr>
          <w:p w14:paraId="2E03C8BD" w14:textId="38DB51B2" w:rsidR="00C0209E" w:rsidRPr="00120A38" w:rsidRDefault="00C0209E" w:rsidP="00BF7F41">
            <w:pPr>
              <w:pStyle w:val="NoSpacing"/>
              <w:rPr>
                <w:rFonts w:ascii="Century" w:hAnsi="Century" w:cs="Arial"/>
                <w:b/>
                <w:i/>
                <w:sz w:val="22"/>
                <w:szCs w:val="24"/>
              </w:rPr>
            </w:pPr>
            <w:r w:rsidRPr="00120A38">
              <w:rPr>
                <w:rFonts w:ascii="Century" w:hAnsi="Century" w:cs="Arial"/>
                <w:b/>
                <w:i/>
                <w:sz w:val="22"/>
                <w:szCs w:val="24"/>
              </w:rPr>
              <w:t xml:space="preserve">Group 5: </w:t>
            </w:r>
          </w:p>
        </w:tc>
        <w:tc>
          <w:tcPr>
            <w:tcW w:w="3509" w:type="dxa"/>
          </w:tcPr>
          <w:p w14:paraId="6238B554" w14:textId="50D9F680" w:rsidR="00C0209E" w:rsidRPr="00120A38" w:rsidRDefault="00C0209E" w:rsidP="00BF7F41">
            <w:pPr>
              <w:pStyle w:val="NoSpacing"/>
              <w:rPr>
                <w:rFonts w:ascii="Century" w:hAnsi="Century" w:cs="Arial"/>
                <w:sz w:val="22"/>
                <w:szCs w:val="24"/>
              </w:rPr>
            </w:pPr>
            <w:r w:rsidRPr="00120A38">
              <w:rPr>
                <w:rFonts w:ascii="Century" w:hAnsi="Century" w:cs="Arial"/>
                <w:sz w:val="22"/>
                <w:szCs w:val="24"/>
              </w:rPr>
              <w:t>Adults</w:t>
            </w:r>
          </w:p>
        </w:tc>
        <w:tc>
          <w:tcPr>
            <w:tcW w:w="1374" w:type="dxa"/>
          </w:tcPr>
          <w:p w14:paraId="349139F9" w14:textId="54D2685C" w:rsidR="00C0209E" w:rsidRPr="00120A38" w:rsidRDefault="00C0209E" w:rsidP="00BF7F41">
            <w:pPr>
              <w:pStyle w:val="NoSpacing"/>
              <w:rPr>
                <w:rFonts w:ascii="Century" w:hAnsi="Century" w:cs="Arial"/>
                <w:b/>
                <w:i/>
                <w:sz w:val="22"/>
                <w:szCs w:val="24"/>
              </w:rPr>
            </w:pPr>
            <w:r w:rsidRPr="00120A38">
              <w:rPr>
                <w:rFonts w:ascii="Century" w:hAnsi="Century" w:cs="Arial"/>
                <w:b/>
                <w:i/>
                <w:sz w:val="22"/>
                <w:szCs w:val="24"/>
              </w:rPr>
              <w:t xml:space="preserve">Group 6: </w:t>
            </w:r>
          </w:p>
        </w:tc>
        <w:tc>
          <w:tcPr>
            <w:tcW w:w="3302" w:type="dxa"/>
          </w:tcPr>
          <w:p w14:paraId="4269D2DC" w14:textId="26FA85CA" w:rsidR="00C0209E" w:rsidRPr="00120A38" w:rsidRDefault="00C0209E" w:rsidP="00BF7F41">
            <w:pPr>
              <w:pStyle w:val="NoSpacing"/>
              <w:rPr>
                <w:rFonts w:ascii="Century" w:hAnsi="Century" w:cs="Arial"/>
                <w:sz w:val="22"/>
                <w:szCs w:val="24"/>
              </w:rPr>
            </w:pPr>
            <w:r w:rsidRPr="00120A38">
              <w:rPr>
                <w:rFonts w:ascii="Century" w:hAnsi="Century" w:cs="Arial"/>
                <w:sz w:val="22"/>
                <w:szCs w:val="24"/>
              </w:rPr>
              <w:t>Elderly</w:t>
            </w:r>
          </w:p>
        </w:tc>
      </w:tr>
    </w:tbl>
    <w:p w14:paraId="088D96BF" w14:textId="77777777" w:rsidR="00C0209E" w:rsidRPr="00120A38" w:rsidRDefault="00C0209E" w:rsidP="00BF7F41">
      <w:pPr>
        <w:pStyle w:val="NoSpacing"/>
        <w:rPr>
          <w:rFonts w:ascii="Century" w:hAnsi="Century" w:cs="Arial"/>
          <w:sz w:val="22"/>
          <w:szCs w:val="24"/>
        </w:rPr>
      </w:pPr>
    </w:p>
    <w:p w14:paraId="644541F9" w14:textId="06FAC71D" w:rsidR="0048397D" w:rsidRPr="00120A38" w:rsidRDefault="00CD7BC0" w:rsidP="0048397D">
      <w:pPr>
        <w:pStyle w:val="NoSpacing"/>
        <w:rPr>
          <w:rFonts w:ascii="Century" w:hAnsi="Century" w:cs="Arial"/>
          <w:sz w:val="22"/>
          <w:szCs w:val="24"/>
        </w:rPr>
      </w:pPr>
      <w:r w:rsidRPr="00120A38">
        <w:rPr>
          <w:rFonts w:ascii="Century" w:hAnsi="Century" w:cs="Arial"/>
          <w:sz w:val="22"/>
          <w:szCs w:val="24"/>
        </w:rPr>
        <w:t>The term assignment has a group and an individual component as follows</w:t>
      </w:r>
      <w:r w:rsidR="00E608F3" w:rsidRPr="00120A38">
        <w:rPr>
          <w:rFonts w:ascii="Century" w:hAnsi="Century" w:cs="Arial"/>
          <w:sz w:val="22"/>
          <w:szCs w:val="24"/>
        </w:rPr>
        <w:t xml:space="preserve">. </w:t>
      </w:r>
      <w:r w:rsidRPr="00120A38">
        <w:rPr>
          <w:rFonts w:ascii="Century" w:hAnsi="Century" w:cs="Arial"/>
          <w:sz w:val="22"/>
          <w:szCs w:val="24"/>
        </w:rPr>
        <w:t>More details, including</w:t>
      </w:r>
      <w:r w:rsidR="00553679" w:rsidRPr="00120A38">
        <w:rPr>
          <w:rFonts w:ascii="Century" w:hAnsi="Century" w:cs="Arial"/>
          <w:sz w:val="22"/>
          <w:szCs w:val="24"/>
        </w:rPr>
        <w:t xml:space="preserve"> the</w:t>
      </w:r>
      <w:r w:rsidRPr="00120A38">
        <w:rPr>
          <w:rFonts w:ascii="Century" w:hAnsi="Century" w:cs="Arial"/>
          <w:sz w:val="22"/>
          <w:szCs w:val="24"/>
        </w:rPr>
        <w:t xml:space="preserve"> grading rubric, </w:t>
      </w:r>
      <w:proofErr w:type="gramStart"/>
      <w:r w:rsidRPr="00120A38">
        <w:rPr>
          <w:rFonts w:ascii="Century" w:hAnsi="Century" w:cs="Arial"/>
          <w:sz w:val="22"/>
          <w:szCs w:val="24"/>
        </w:rPr>
        <w:t>will be posted</w:t>
      </w:r>
      <w:proofErr w:type="gramEnd"/>
      <w:r w:rsidRPr="00120A38">
        <w:rPr>
          <w:rFonts w:ascii="Century" w:hAnsi="Century" w:cs="Arial"/>
          <w:sz w:val="22"/>
          <w:szCs w:val="24"/>
        </w:rPr>
        <w:t xml:space="preserve"> on Blackboard</w:t>
      </w:r>
      <w:r w:rsidR="00E608F3" w:rsidRPr="00120A38">
        <w:rPr>
          <w:rFonts w:ascii="Century" w:hAnsi="Century" w:cs="Arial"/>
          <w:sz w:val="22"/>
          <w:szCs w:val="24"/>
        </w:rPr>
        <w:t xml:space="preserve">. </w:t>
      </w:r>
    </w:p>
    <w:p w14:paraId="5DB54C12" w14:textId="77777777" w:rsidR="00553679" w:rsidRPr="00120A38" w:rsidRDefault="00553679" w:rsidP="0048397D">
      <w:pPr>
        <w:pStyle w:val="NoSpacing"/>
        <w:rPr>
          <w:rFonts w:ascii="Century" w:hAnsi="Century" w:cs="Arial"/>
          <w:sz w:val="22"/>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9558"/>
      </w:tblGrid>
      <w:tr w:rsidR="00906308" w:rsidRPr="00120A38" w14:paraId="2FE4E99C" w14:textId="77777777" w:rsidTr="00E608F3">
        <w:tc>
          <w:tcPr>
            <w:tcW w:w="990" w:type="dxa"/>
          </w:tcPr>
          <w:p w14:paraId="7A1A7BFB" w14:textId="698AD1AD" w:rsidR="00906308" w:rsidRPr="006945DD" w:rsidRDefault="006945DD" w:rsidP="00CD7BC0">
            <w:pPr>
              <w:pStyle w:val="NoSpacing"/>
              <w:jc w:val="left"/>
              <w:rPr>
                <w:rFonts w:ascii="Century" w:hAnsi="Century" w:cs="Arial"/>
                <w:b/>
                <w:sz w:val="22"/>
                <w:szCs w:val="24"/>
              </w:rPr>
            </w:pPr>
            <w:r w:rsidRPr="006945DD">
              <w:rPr>
                <w:rFonts w:ascii="Century" w:hAnsi="Century" w:cs="Arial"/>
                <w:b/>
                <w:sz w:val="22"/>
                <w:szCs w:val="24"/>
              </w:rPr>
              <w:t>11/27 &amp; 11/29</w:t>
            </w:r>
          </w:p>
        </w:tc>
        <w:tc>
          <w:tcPr>
            <w:tcW w:w="9558" w:type="dxa"/>
          </w:tcPr>
          <w:p w14:paraId="3CCBB6A8" w14:textId="2E7724DB" w:rsidR="00CD7BC0" w:rsidRPr="00120A38" w:rsidRDefault="00CD7BC0" w:rsidP="0048397D">
            <w:pPr>
              <w:pStyle w:val="NoSpacing"/>
              <w:rPr>
                <w:rFonts w:ascii="Century" w:hAnsi="Century" w:cs="Arial"/>
                <w:sz w:val="22"/>
                <w:szCs w:val="24"/>
                <w:u w:val="single"/>
              </w:rPr>
            </w:pPr>
            <w:r w:rsidRPr="00120A38">
              <w:rPr>
                <w:rFonts w:ascii="Century" w:hAnsi="Century" w:cs="Arial"/>
                <w:sz w:val="22"/>
                <w:szCs w:val="24"/>
                <w:u w:val="single"/>
              </w:rPr>
              <w:t xml:space="preserve">Group Presentations: Needs </w:t>
            </w:r>
            <w:r w:rsidR="0048397D" w:rsidRPr="00120A38">
              <w:rPr>
                <w:rFonts w:ascii="Century" w:hAnsi="Century" w:cs="Arial"/>
                <w:sz w:val="22"/>
                <w:szCs w:val="24"/>
                <w:u w:val="single"/>
              </w:rPr>
              <w:t xml:space="preserve">assessment and </w:t>
            </w:r>
            <w:r w:rsidR="00553679" w:rsidRPr="00120A38">
              <w:rPr>
                <w:rFonts w:ascii="Century" w:hAnsi="Century" w:cs="Arial"/>
                <w:sz w:val="22"/>
                <w:szCs w:val="24"/>
                <w:u w:val="single"/>
              </w:rPr>
              <w:t xml:space="preserve">nutrition education program </w:t>
            </w:r>
            <w:r w:rsidRPr="00120A38">
              <w:rPr>
                <w:rFonts w:ascii="Century" w:hAnsi="Century" w:cs="Arial"/>
                <w:sz w:val="22"/>
                <w:szCs w:val="24"/>
                <w:u w:val="single"/>
              </w:rPr>
              <w:t xml:space="preserve">proposal [10%] </w:t>
            </w:r>
          </w:p>
          <w:p w14:paraId="5DE383C2" w14:textId="77777777" w:rsidR="00CD7BC0" w:rsidRPr="00120A38" w:rsidRDefault="00CD7BC0" w:rsidP="0048397D">
            <w:pPr>
              <w:pStyle w:val="NoSpacing"/>
              <w:rPr>
                <w:rFonts w:ascii="Century" w:hAnsi="Century" w:cs="Arial"/>
                <w:sz w:val="22"/>
                <w:szCs w:val="24"/>
              </w:rPr>
            </w:pPr>
            <w:r w:rsidRPr="00120A38">
              <w:rPr>
                <w:rFonts w:ascii="Century" w:hAnsi="Century" w:cs="Arial"/>
                <w:sz w:val="22"/>
                <w:szCs w:val="24"/>
              </w:rPr>
              <w:t xml:space="preserve">Working as a group, students will prepare a needs assessment presentation and lesson plan proposal, including the following components: </w:t>
            </w:r>
          </w:p>
          <w:p w14:paraId="50EF94D2" w14:textId="1B3DB590" w:rsidR="00CD7BC0" w:rsidRPr="00120A38" w:rsidRDefault="00CD7BC0" w:rsidP="00CD7BC0">
            <w:pPr>
              <w:pStyle w:val="NoSpacing"/>
              <w:numPr>
                <w:ilvl w:val="0"/>
                <w:numId w:val="24"/>
              </w:numPr>
              <w:rPr>
                <w:rFonts w:ascii="Century" w:hAnsi="Century" w:cs="Arial"/>
                <w:sz w:val="22"/>
                <w:szCs w:val="24"/>
              </w:rPr>
            </w:pPr>
            <w:r w:rsidRPr="00120A38">
              <w:rPr>
                <w:rFonts w:ascii="Century" w:hAnsi="Century" w:cs="Arial"/>
                <w:i/>
                <w:sz w:val="22"/>
                <w:szCs w:val="24"/>
              </w:rPr>
              <w:t>Needs assessment and justification:</w:t>
            </w:r>
            <w:r w:rsidRPr="00120A38">
              <w:rPr>
                <w:rFonts w:ascii="Century" w:hAnsi="Century" w:cs="Arial"/>
                <w:sz w:val="22"/>
                <w:szCs w:val="24"/>
              </w:rPr>
              <w:t xml:space="preserve"> Overview of the population and neighborhood, includ</w:t>
            </w:r>
            <w:r w:rsidR="00553679" w:rsidRPr="00120A38">
              <w:rPr>
                <w:rFonts w:ascii="Century" w:hAnsi="Century" w:cs="Arial"/>
                <w:sz w:val="22"/>
                <w:szCs w:val="24"/>
              </w:rPr>
              <w:t xml:space="preserve">ing nutrition-related behaviors, backed up by </w:t>
            </w:r>
            <w:r w:rsidRPr="00120A38">
              <w:rPr>
                <w:rFonts w:ascii="Century" w:hAnsi="Century" w:cs="Arial"/>
                <w:sz w:val="22"/>
                <w:szCs w:val="24"/>
              </w:rPr>
              <w:t xml:space="preserve">NYC statistics </w:t>
            </w:r>
            <w:r w:rsidR="00553679" w:rsidRPr="00120A38">
              <w:rPr>
                <w:rFonts w:ascii="Century" w:hAnsi="Century" w:cs="Arial"/>
                <w:sz w:val="22"/>
                <w:szCs w:val="24"/>
              </w:rPr>
              <w:t xml:space="preserve">and </w:t>
            </w:r>
            <w:r w:rsidRPr="00120A38">
              <w:rPr>
                <w:rFonts w:ascii="Century" w:hAnsi="Century" w:cs="Arial"/>
                <w:sz w:val="22"/>
                <w:szCs w:val="24"/>
              </w:rPr>
              <w:t xml:space="preserve">peer-reviewed </w:t>
            </w:r>
            <w:r w:rsidR="00553679" w:rsidRPr="00120A38">
              <w:rPr>
                <w:rFonts w:ascii="Century" w:hAnsi="Century" w:cs="Arial"/>
                <w:sz w:val="22"/>
                <w:szCs w:val="24"/>
              </w:rPr>
              <w:t>sources</w:t>
            </w:r>
            <w:r w:rsidRPr="00120A38">
              <w:rPr>
                <w:rFonts w:ascii="Century" w:hAnsi="Century" w:cs="Arial"/>
                <w:sz w:val="22"/>
                <w:szCs w:val="24"/>
              </w:rPr>
              <w:t xml:space="preserve">. </w:t>
            </w:r>
          </w:p>
          <w:p w14:paraId="6656C783" w14:textId="06AB35A1" w:rsidR="00CD7BC0" w:rsidRPr="00120A38" w:rsidRDefault="00CD7BC0" w:rsidP="00CD7BC0">
            <w:pPr>
              <w:pStyle w:val="NoSpacing"/>
              <w:numPr>
                <w:ilvl w:val="0"/>
                <w:numId w:val="24"/>
              </w:numPr>
              <w:jc w:val="left"/>
              <w:rPr>
                <w:rFonts w:ascii="Century" w:hAnsi="Century" w:cs="Arial"/>
                <w:sz w:val="22"/>
                <w:szCs w:val="24"/>
              </w:rPr>
            </w:pPr>
            <w:r w:rsidRPr="00120A38">
              <w:rPr>
                <w:rFonts w:ascii="Century" w:hAnsi="Century" w:cs="Arial"/>
                <w:i/>
                <w:sz w:val="22"/>
                <w:szCs w:val="24"/>
              </w:rPr>
              <w:t>Review of Previous Programs</w:t>
            </w:r>
            <w:r w:rsidRPr="00120A38">
              <w:rPr>
                <w:rFonts w:ascii="Century" w:hAnsi="Century" w:cs="Arial"/>
                <w:sz w:val="22"/>
                <w:szCs w:val="24"/>
              </w:rPr>
              <w:t>: Overview of other nutrition education programs that have addressed these issues in your target population</w:t>
            </w:r>
            <w:r w:rsidR="00553679" w:rsidRPr="00120A38">
              <w:rPr>
                <w:rFonts w:ascii="Century" w:hAnsi="Century" w:cs="Arial"/>
                <w:sz w:val="22"/>
                <w:szCs w:val="24"/>
              </w:rPr>
              <w:t xml:space="preserve">, based on </w:t>
            </w:r>
            <w:r w:rsidRPr="00120A38">
              <w:rPr>
                <w:rFonts w:ascii="Century" w:hAnsi="Century" w:cs="Arial"/>
                <w:sz w:val="22"/>
                <w:szCs w:val="24"/>
              </w:rPr>
              <w:t xml:space="preserve">research </w:t>
            </w:r>
            <w:r w:rsidR="00553679" w:rsidRPr="00120A38">
              <w:rPr>
                <w:rFonts w:ascii="Century" w:hAnsi="Century" w:cs="Arial"/>
                <w:sz w:val="22"/>
                <w:szCs w:val="24"/>
              </w:rPr>
              <w:t xml:space="preserve">of </w:t>
            </w:r>
            <w:r w:rsidRPr="00120A38">
              <w:rPr>
                <w:rFonts w:ascii="Century" w:hAnsi="Century" w:cs="Arial"/>
                <w:i/>
                <w:sz w:val="22"/>
                <w:szCs w:val="24"/>
              </w:rPr>
              <w:t>peer-reviewed literature</w:t>
            </w:r>
            <w:r w:rsidRPr="00120A38">
              <w:rPr>
                <w:rFonts w:ascii="Century" w:hAnsi="Century" w:cs="Arial"/>
                <w:sz w:val="22"/>
                <w:szCs w:val="24"/>
              </w:rPr>
              <w:t xml:space="preserve"> to identify at least three (3) </w:t>
            </w:r>
            <w:r w:rsidR="00553679" w:rsidRPr="00120A38">
              <w:rPr>
                <w:rFonts w:ascii="Century" w:hAnsi="Century" w:cs="Arial"/>
                <w:sz w:val="22"/>
                <w:szCs w:val="24"/>
              </w:rPr>
              <w:t>intervention</w:t>
            </w:r>
            <w:r w:rsidR="006945DD">
              <w:rPr>
                <w:rFonts w:ascii="Century" w:hAnsi="Century" w:cs="Arial"/>
                <w:sz w:val="22"/>
                <w:szCs w:val="24"/>
              </w:rPr>
              <w:t>s that will</w:t>
            </w:r>
            <w:r w:rsidR="00553679" w:rsidRPr="00120A38">
              <w:rPr>
                <w:rFonts w:ascii="Century" w:hAnsi="Century" w:cs="Arial"/>
                <w:sz w:val="22"/>
                <w:szCs w:val="24"/>
              </w:rPr>
              <w:t xml:space="preserve"> inform your program design.</w:t>
            </w:r>
            <w:r w:rsidRPr="00120A38">
              <w:rPr>
                <w:rFonts w:ascii="Century" w:hAnsi="Century" w:cs="Arial"/>
                <w:sz w:val="22"/>
                <w:szCs w:val="24"/>
              </w:rPr>
              <w:t xml:space="preserve"> </w:t>
            </w:r>
            <w:r w:rsidR="006945DD">
              <w:rPr>
                <w:rFonts w:ascii="Century" w:hAnsi="Century" w:cs="Arial"/>
                <w:sz w:val="22"/>
                <w:szCs w:val="24"/>
              </w:rPr>
              <w:t xml:space="preserve">NOTE: The interventions must be examples of community nutrition education for your target population in an urban setting (similar to NYC). International interventions are acceptable, as long as the setting is similar/comparable to NYC. </w:t>
            </w:r>
          </w:p>
          <w:p w14:paraId="122D135C" w14:textId="76096028" w:rsidR="00CD7BC0" w:rsidRPr="00120A38" w:rsidRDefault="00CD7BC0" w:rsidP="00CD7BC0">
            <w:pPr>
              <w:pStyle w:val="NoSpacing"/>
              <w:numPr>
                <w:ilvl w:val="0"/>
                <w:numId w:val="24"/>
              </w:numPr>
              <w:rPr>
                <w:rFonts w:ascii="Century" w:hAnsi="Century" w:cs="Arial"/>
                <w:sz w:val="22"/>
                <w:szCs w:val="24"/>
              </w:rPr>
            </w:pPr>
            <w:r w:rsidRPr="00120A38">
              <w:rPr>
                <w:rFonts w:ascii="Century" w:hAnsi="Century" w:cs="Arial"/>
                <w:i/>
                <w:sz w:val="22"/>
                <w:szCs w:val="24"/>
              </w:rPr>
              <w:t>Program goal and outcome objectives</w:t>
            </w:r>
            <w:r w:rsidRPr="00120A38">
              <w:rPr>
                <w:rFonts w:ascii="Century" w:hAnsi="Century" w:cs="Arial"/>
                <w:sz w:val="22"/>
                <w:szCs w:val="24"/>
              </w:rPr>
              <w:t xml:space="preserve">: Clearly stated goals and SMART outcome objectives for the program. </w:t>
            </w:r>
          </w:p>
          <w:p w14:paraId="664C6671" w14:textId="18D32971" w:rsidR="00CD7BC0" w:rsidRDefault="00CD7BC0" w:rsidP="00CD7BC0">
            <w:pPr>
              <w:pStyle w:val="NoSpacing"/>
              <w:numPr>
                <w:ilvl w:val="0"/>
                <w:numId w:val="24"/>
              </w:numPr>
              <w:rPr>
                <w:rFonts w:ascii="Century" w:hAnsi="Century" w:cs="Arial"/>
                <w:sz w:val="22"/>
                <w:szCs w:val="24"/>
              </w:rPr>
            </w:pPr>
            <w:r w:rsidRPr="00120A38">
              <w:rPr>
                <w:rFonts w:ascii="Century" w:hAnsi="Century" w:cs="Arial"/>
                <w:i/>
                <w:sz w:val="22"/>
                <w:szCs w:val="24"/>
              </w:rPr>
              <w:t>Overview</w:t>
            </w:r>
            <w:r w:rsidR="00553679" w:rsidRPr="00120A38">
              <w:rPr>
                <w:rFonts w:ascii="Century" w:hAnsi="Century" w:cs="Arial"/>
                <w:i/>
                <w:sz w:val="22"/>
                <w:szCs w:val="24"/>
              </w:rPr>
              <w:t xml:space="preserve"> of the nutrition education program</w:t>
            </w:r>
            <w:r w:rsidRPr="00120A38">
              <w:rPr>
                <w:rFonts w:ascii="Century" w:hAnsi="Century" w:cs="Arial"/>
                <w:sz w:val="22"/>
                <w:szCs w:val="24"/>
              </w:rPr>
              <w:t xml:space="preserve">: Description of the proposed program, including program location, duration, number of participants, and list of lessons. </w:t>
            </w:r>
          </w:p>
          <w:p w14:paraId="0D9AD09D" w14:textId="52CC406F" w:rsidR="006945DD" w:rsidRPr="00120A38" w:rsidRDefault="006945DD" w:rsidP="00CD7BC0">
            <w:pPr>
              <w:pStyle w:val="NoSpacing"/>
              <w:numPr>
                <w:ilvl w:val="0"/>
                <w:numId w:val="24"/>
              </w:numPr>
              <w:rPr>
                <w:rFonts w:ascii="Century" w:hAnsi="Century" w:cs="Arial"/>
                <w:sz w:val="22"/>
                <w:szCs w:val="24"/>
              </w:rPr>
            </w:pPr>
            <w:r>
              <w:rPr>
                <w:rFonts w:ascii="Century" w:hAnsi="Century" w:cs="Arial"/>
                <w:i/>
                <w:sz w:val="22"/>
                <w:szCs w:val="24"/>
              </w:rPr>
              <w:t>Marketing plan</w:t>
            </w:r>
            <w:r w:rsidRPr="006945DD">
              <w:rPr>
                <w:rFonts w:ascii="Century" w:hAnsi="Century" w:cs="Arial"/>
                <w:sz w:val="22"/>
                <w:szCs w:val="24"/>
              </w:rPr>
              <w:t>:</w:t>
            </w:r>
            <w:r>
              <w:rPr>
                <w:rFonts w:ascii="Century" w:hAnsi="Century" w:cs="Arial"/>
                <w:sz w:val="22"/>
                <w:szCs w:val="24"/>
              </w:rPr>
              <w:t xml:space="preserve"> A plan to advertise program and recruit participants. </w:t>
            </w:r>
          </w:p>
          <w:p w14:paraId="3983DABE" w14:textId="77777777" w:rsidR="00CD7BC0" w:rsidRPr="00120A38" w:rsidRDefault="00CD7BC0" w:rsidP="00CD7BC0">
            <w:pPr>
              <w:pStyle w:val="NoSpacing"/>
              <w:numPr>
                <w:ilvl w:val="0"/>
                <w:numId w:val="24"/>
              </w:numPr>
              <w:rPr>
                <w:rFonts w:ascii="Century" w:hAnsi="Century" w:cs="Arial"/>
                <w:sz w:val="22"/>
                <w:szCs w:val="24"/>
              </w:rPr>
            </w:pPr>
            <w:r w:rsidRPr="00120A38">
              <w:rPr>
                <w:rFonts w:ascii="Century" w:hAnsi="Century" w:cs="Arial"/>
                <w:i/>
                <w:sz w:val="22"/>
                <w:szCs w:val="24"/>
              </w:rPr>
              <w:t>Evaluation plan</w:t>
            </w:r>
            <w:r w:rsidRPr="00120A38">
              <w:rPr>
                <w:rFonts w:ascii="Century" w:hAnsi="Century" w:cs="Arial"/>
                <w:sz w:val="22"/>
                <w:szCs w:val="24"/>
              </w:rPr>
              <w:t xml:space="preserve">: A plan for assessing whether your lesson plan met the program outcome objectives. </w:t>
            </w:r>
          </w:p>
          <w:p w14:paraId="68A60C6A" w14:textId="77777777" w:rsidR="00CD7BC0" w:rsidRPr="00120A38" w:rsidRDefault="00CD7BC0" w:rsidP="00CD7BC0">
            <w:pPr>
              <w:pStyle w:val="NoSpacing"/>
              <w:rPr>
                <w:rFonts w:ascii="Century" w:hAnsi="Century" w:cs="Arial"/>
                <w:sz w:val="22"/>
                <w:szCs w:val="24"/>
              </w:rPr>
            </w:pPr>
          </w:p>
          <w:p w14:paraId="76A84138" w14:textId="7ECE5E48" w:rsidR="00CD7BC0" w:rsidRPr="00120A38" w:rsidRDefault="00CD7BC0" w:rsidP="00CD7BC0">
            <w:pPr>
              <w:pStyle w:val="NoSpacing"/>
              <w:rPr>
                <w:rFonts w:ascii="Century" w:hAnsi="Century" w:cs="Arial"/>
                <w:sz w:val="22"/>
                <w:szCs w:val="24"/>
              </w:rPr>
            </w:pPr>
            <w:r w:rsidRPr="00120A38">
              <w:rPr>
                <w:rFonts w:ascii="Century" w:hAnsi="Century" w:cs="Arial"/>
                <w:i/>
                <w:sz w:val="22"/>
                <w:szCs w:val="24"/>
                <w:u w:val="single"/>
              </w:rPr>
              <w:t>Optional, draft submission</w:t>
            </w:r>
            <w:r w:rsidR="006945DD">
              <w:rPr>
                <w:rFonts w:ascii="Century" w:hAnsi="Century" w:cs="Arial"/>
                <w:i/>
                <w:sz w:val="22"/>
                <w:szCs w:val="24"/>
                <w:u w:val="single"/>
              </w:rPr>
              <w:t xml:space="preserve"> for feedback</w:t>
            </w:r>
            <w:r w:rsidRPr="00120A38">
              <w:rPr>
                <w:rFonts w:ascii="Century" w:hAnsi="Century" w:cs="Arial"/>
                <w:sz w:val="22"/>
                <w:szCs w:val="24"/>
              </w:rPr>
              <w:t>: Students will have the opportunity to submit a dra</w:t>
            </w:r>
            <w:r w:rsidR="006945DD">
              <w:rPr>
                <w:rFonts w:ascii="Century" w:hAnsi="Century" w:cs="Arial"/>
                <w:sz w:val="22"/>
                <w:szCs w:val="24"/>
              </w:rPr>
              <w:t>ft proposal for feedback on 11/15,</w:t>
            </w:r>
            <w:r w:rsidRPr="00120A38">
              <w:rPr>
                <w:rFonts w:ascii="Century" w:hAnsi="Century" w:cs="Arial"/>
                <w:sz w:val="22"/>
                <w:szCs w:val="24"/>
              </w:rPr>
              <w:t xml:space="preserve"> as an optional, ungraded submission. </w:t>
            </w:r>
          </w:p>
          <w:p w14:paraId="71EBB8B5" w14:textId="77777777" w:rsidR="00DE1247" w:rsidRPr="00120A38" w:rsidRDefault="00DE1247" w:rsidP="00DE1247">
            <w:pPr>
              <w:pStyle w:val="NoSpacing"/>
              <w:ind w:left="342"/>
              <w:rPr>
                <w:rFonts w:ascii="Century" w:hAnsi="Century" w:cs="Arial"/>
                <w:sz w:val="22"/>
                <w:szCs w:val="24"/>
              </w:rPr>
            </w:pPr>
          </w:p>
          <w:p w14:paraId="2E6F8733" w14:textId="56C3F507" w:rsidR="00CD7BC0" w:rsidRPr="00120A38" w:rsidRDefault="0048397D" w:rsidP="00CD7BC0">
            <w:pPr>
              <w:pStyle w:val="NoSpacing"/>
              <w:rPr>
                <w:rFonts w:ascii="Century" w:hAnsi="Century" w:cs="Arial"/>
                <w:sz w:val="22"/>
                <w:szCs w:val="24"/>
              </w:rPr>
            </w:pPr>
            <w:r w:rsidRPr="00120A38">
              <w:rPr>
                <w:rFonts w:ascii="Century" w:hAnsi="Century" w:cs="Arial"/>
                <w:i/>
                <w:sz w:val="22"/>
                <w:szCs w:val="24"/>
                <w:u w:val="single"/>
              </w:rPr>
              <w:t>Presentation Format</w:t>
            </w:r>
            <w:r w:rsidR="003D12E5" w:rsidRPr="00120A38">
              <w:rPr>
                <w:rFonts w:ascii="Century" w:hAnsi="Century" w:cs="Arial"/>
                <w:sz w:val="22"/>
                <w:szCs w:val="24"/>
              </w:rPr>
              <w:t xml:space="preserve">: Each group will have </w:t>
            </w:r>
            <w:r w:rsidR="00CD7BC0" w:rsidRPr="00120A38">
              <w:rPr>
                <w:rFonts w:ascii="Century" w:hAnsi="Century" w:cs="Arial"/>
                <w:sz w:val="22"/>
                <w:szCs w:val="24"/>
              </w:rPr>
              <w:t>15</w:t>
            </w:r>
            <w:r w:rsidRPr="00120A38">
              <w:rPr>
                <w:rFonts w:ascii="Century" w:hAnsi="Century" w:cs="Arial"/>
                <w:sz w:val="22"/>
                <w:szCs w:val="24"/>
              </w:rPr>
              <w:t xml:space="preserve"> minutes </w:t>
            </w:r>
            <w:r w:rsidR="00CD7BC0" w:rsidRPr="00120A38">
              <w:rPr>
                <w:rFonts w:ascii="Century" w:hAnsi="Century" w:cs="Arial"/>
                <w:sz w:val="22"/>
                <w:szCs w:val="24"/>
              </w:rPr>
              <w:t xml:space="preserve">(maximum) </w:t>
            </w:r>
            <w:r w:rsidRPr="00120A38">
              <w:rPr>
                <w:rFonts w:ascii="Century" w:hAnsi="Century" w:cs="Arial"/>
                <w:sz w:val="22"/>
                <w:szCs w:val="24"/>
              </w:rPr>
              <w:t xml:space="preserve">to present. You are required to submit your slides via Blackboard </w:t>
            </w:r>
            <w:r w:rsidR="003D12E5" w:rsidRPr="00120A38">
              <w:rPr>
                <w:rFonts w:ascii="Century" w:hAnsi="Century" w:cs="Arial"/>
                <w:sz w:val="22"/>
                <w:szCs w:val="24"/>
              </w:rPr>
              <w:t xml:space="preserve">before the end of day, the day of your presentation. Late submissions </w:t>
            </w:r>
            <w:proofErr w:type="gramStart"/>
            <w:r w:rsidR="003D12E5" w:rsidRPr="00120A38">
              <w:rPr>
                <w:rFonts w:ascii="Century" w:hAnsi="Century" w:cs="Arial"/>
                <w:sz w:val="22"/>
                <w:szCs w:val="24"/>
              </w:rPr>
              <w:t>will be penalized</w:t>
            </w:r>
            <w:proofErr w:type="gramEnd"/>
            <w:r w:rsidR="003D12E5" w:rsidRPr="00120A38">
              <w:rPr>
                <w:rFonts w:ascii="Century" w:hAnsi="Century" w:cs="Arial"/>
                <w:sz w:val="22"/>
                <w:szCs w:val="24"/>
              </w:rPr>
              <w:t xml:space="preserve"> – Plan accordingly. </w:t>
            </w:r>
            <w:r w:rsidR="00CD7BC0" w:rsidRPr="00120A38">
              <w:rPr>
                <w:rFonts w:ascii="Century" w:hAnsi="Century" w:cs="Arial"/>
                <w:sz w:val="22"/>
                <w:szCs w:val="24"/>
              </w:rPr>
              <w:t>Presentations should include a slide listing references, as well as in-</w:t>
            </w:r>
            <w:r w:rsidR="006945DD">
              <w:rPr>
                <w:rFonts w:ascii="Century" w:hAnsi="Century" w:cs="Arial"/>
                <w:sz w:val="22"/>
                <w:szCs w:val="24"/>
              </w:rPr>
              <w:t>slide</w:t>
            </w:r>
            <w:r w:rsidR="00CD7BC0" w:rsidRPr="00120A38">
              <w:rPr>
                <w:rFonts w:ascii="Century" w:hAnsi="Century" w:cs="Arial"/>
                <w:sz w:val="22"/>
                <w:szCs w:val="24"/>
              </w:rPr>
              <w:t xml:space="preserve"> citations. Works that lack citations </w:t>
            </w:r>
            <w:proofErr w:type="gramStart"/>
            <w:r w:rsidR="00CD7BC0" w:rsidRPr="00120A38">
              <w:rPr>
                <w:rFonts w:ascii="Century" w:hAnsi="Century" w:cs="Arial"/>
                <w:sz w:val="22"/>
                <w:szCs w:val="24"/>
              </w:rPr>
              <w:t>will be considered</w:t>
            </w:r>
            <w:proofErr w:type="gramEnd"/>
            <w:r w:rsidR="00CD7BC0" w:rsidRPr="00120A38">
              <w:rPr>
                <w:rFonts w:ascii="Century" w:hAnsi="Century" w:cs="Arial"/>
                <w:sz w:val="22"/>
                <w:szCs w:val="24"/>
              </w:rPr>
              <w:t xml:space="preserve"> as plagiarism. Citations need to follow the APA (American Psychological Association) format. </w:t>
            </w:r>
          </w:p>
          <w:p w14:paraId="65134903" w14:textId="216ACB31" w:rsidR="00CD7BC0" w:rsidRPr="00120A38" w:rsidRDefault="00CD7BC0" w:rsidP="00CD7BC0">
            <w:pPr>
              <w:pStyle w:val="NoSpacing"/>
              <w:rPr>
                <w:rFonts w:ascii="Century" w:hAnsi="Century" w:cs="Arial"/>
                <w:sz w:val="22"/>
                <w:szCs w:val="24"/>
              </w:rPr>
            </w:pPr>
          </w:p>
        </w:tc>
      </w:tr>
      <w:tr w:rsidR="00906308" w:rsidRPr="00120A38" w14:paraId="06BC051B" w14:textId="77777777" w:rsidTr="00E608F3">
        <w:tc>
          <w:tcPr>
            <w:tcW w:w="990" w:type="dxa"/>
          </w:tcPr>
          <w:p w14:paraId="0DB18579" w14:textId="2FF311E5" w:rsidR="00906308" w:rsidRPr="006945DD" w:rsidRDefault="00E608F3" w:rsidP="00CD7BC0">
            <w:pPr>
              <w:pStyle w:val="NoSpacing"/>
              <w:jc w:val="left"/>
              <w:rPr>
                <w:rFonts w:ascii="Century" w:hAnsi="Century" w:cs="Arial"/>
                <w:b/>
                <w:sz w:val="22"/>
                <w:szCs w:val="24"/>
              </w:rPr>
            </w:pPr>
            <w:r w:rsidRPr="006945DD">
              <w:rPr>
                <w:rFonts w:ascii="Century" w:hAnsi="Century" w:cs="Arial"/>
                <w:b/>
                <w:sz w:val="22"/>
                <w:szCs w:val="24"/>
              </w:rPr>
              <w:t>5/15</w:t>
            </w:r>
          </w:p>
        </w:tc>
        <w:tc>
          <w:tcPr>
            <w:tcW w:w="9558" w:type="dxa"/>
          </w:tcPr>
          <w:p w14:paraId="56668FEC" w14:textId="77777777" w:rsidR="0048397D" w:rsidRPr="00120A38" w:rsidRDefault="0048397D" w:rsidP="0048397D">
            <w:pPr>
              <w:pStyle w:val="NoSpacing"/>
              <w:rPr>
                <w:rFonts w:ascii="Century" w:hAnsi="Century" w:cs="Arial"/>
                <w:sz w:val="22"/>
                <w:szCs w:val="24"/>
              </w:rPr>
            </w:pPr>
            <w:r w:rsidRPr="00120A38">
              <w:rPr>
                <w:rFonts w:ascii="Century" w:hAnsi="Century" w:cs="Arial"/>
                <w:sz w:val="22"/>
                <w:szCs w:val="24"/>
                <w:u w:val="single"/>
              </w:rPr>
              <w:t>Written Lesson Plan [15%]</w:t>
            </w:r>
          </w:p>
          <w:p w14:paraId="63FB2EC9" w14:textId="3920F6D4" w:rsidR="0048397D" w:rsidRPr="00120A38" w:rsidRDefault="00CD7BC0" w:rsidP="00CD7BC0">
            <w:pPr>
              <w:pStyle w:val="NoSpacing"/>
              <w:rPr>
                <w:rFonts w:ascii="Century" w:hAnsi="Century" w:cs="Arial"/>
                <w:sz w:val="22"/>
                <w:szCs w:val="24"/>
              </w:rPr>
            </w:pPr>
            <w:r w:rsidRPr="00120A38">
              <w:rPr>
                <w:rFonts w:ascii="Century" w:hAnsi="Century" w:cs="Arial"/>
                <w:sz w:val="22"/>
                <w:szCs w:val="24"/>
              </w:rPr>
              <w:t xml:space="preserve">This is an individual submission. Using the work and feedback provided for the needs assessment and </w:t>
            </w:r>
            <w:r w:rsidR="00553679" w:rsidRPr="00120A38">
              <w:rPr>
                <w:rFonts w:ascii="Century" w:hAnsi="Century" w:cs="Arial"/>
                <w:sz w:val="22"/>
                <w:szCs w:val="24"/>
              </w:rPr>
              <w:t xml:space="preserve">nutrition program </w:t>
            </w:r>
            <w:r w:rsidRPr="00120A38">
              <w:rPr>
                <w:rFonts w:ascii="Century" w:hAnsi="Century" w:cs="Arial"/>
                <w:sz w:val="22"/>
                <w:szCs w:val="24"/>
              </w:rPr>
              <w:t xml:space="preserve">proposal, students will work to develop a one-day lesson </w:t>
            </w:r>
            <w:r w:rsidR="00553679" w:rsidRPr="00120A38">
              <w:rPr>
                <w:rFonts w:ascii="Century" w:hAnsi="Century" w:cs="Arial"/>
                <w:sz w:val="22"/>
                <w:szCs w:val="24"/>
              </w:rPr>
              <w:t xml:space="preserve">plan </w:t>
            </w:r>
            <w:r w:rsidRPr="00120A38">
              <w:rPr>
                <w:rFonts w:ascii="Century" w:hAnsi="Century" w:cs="Arial"/>
                <w:sz w:val="22"/>
                <w:szCs w:val="24"/>
              </w:rPr>
              <w:t xml:space="preserve">as part of the proposed program. The final written assignment will summarize the needs assessment and lesson plan details, as well as the completed lesson. Further details </w:t>
            </w:r>
            <w:proofErr w:type="gramStart"/>
            <w:r w:rsidRPr="00120A38">
              <w:rPr>
                <w:rFonts w:ascii="Century" w:hAnsi="Century" w:cs="Arial"/>
                <w:sz w:val="22"/>
                <w:szCs w:val="24"/>
              </w:rPr>
              <w:t xml:space="preserve">will be </w:t>
            </w:r>
            <w:r w:rsidRPr="00120A38">
              <w:rPr>
                <w:rFonts w:ascii="Century" w:hAnsi="Century" w:cs="Arial"/>
                <w:sz w:val="22"/>
                <w:szCs w:val="24"/>
              </w:rPr>
              <w:lastRenderedPageBreak/>
              <w:t>provided</w:t>
            </w:r>
            <w:proofErr w:type="gramEnd"/>
            <w:r w:rsidRPr="00120A38">
              <w:rPr>
                <w:rFonts w:ascii="Century" w:hAnsi="Century" w:cs="Arial"/>
                <w:sz w:val="22"/>
                <w:szCs w:val="24"/>
              </w:rPr>
              <w:t xml:space="preserve"> in class and on blackboard. Students may also refer to the material on nutrition education and program planning for more information. </w:t>
            </w:r>
          </w:p>
          <w:p w14:paraId="4A28DC26" w14:textId="77777777" w:rsidR="00DE1247" w:rsidRPr="00120A38" w:rsidRDefault="00DE1247" w:rsidP="0048397D">
            <w:pPr>
              <w:pStyle w:val="NoSpacing"/>
              <w:rPr>
                <w:rFonts w:ascii="Century" w:hAnsi="Century" w:cs="Arial"/>
                <w:sz w:val="22"/>
                <w:szCs w:val="24"/>
              </w:rPr>
            </w:pPr>
          </w:p>
          <w:p w14:paraId="7D04B2D1" w14:textId="2C8ED36F" w:rsidR="00906308" w:rsidRPr="00120A38" w:rsidRDefault="0048397D" w:rsidP="00BB5C68">
            <w:pPr>
              <w:pStyle w:val="NoSpacing"/>
              <w:rPr>
                <w:rFonts w:ascii="Century" w:hAnsi="Century" w:cs="Arial"/>
                <w:sz w:val="22"/>
                <w:szCs w:val="24"/>
              </w:rPr>
            </w:pPr>
            <w:r w:rsidRPr="00120A38">
              <w:rPr>
                <w:rFonts w:ascii="Century" w:hAnsi="Century" w:cs="Arial"/>
                <w:i/>
                <w:sz w:val="22"/>
                <w:szCs w:val="24"/>
                <w:u w:val="single"/>
              </w:rPr>
              <w:t>Format</w:t>
            </w:r>
            <w:r w:rsidR="00CD7BC0" w:rsidRPr="00120A38">
              <w:rPr>
                <w:rFonts w:ascii="Century" w:hAnsi="Century" w:cs="Arial"/>
                <w:sz w:val="22"/>
                <w:szCs w:val="24"/>
              </w:rPr>
              <w:t>: 4-5</w:t>
            </w:r>
            <w:r w:rsidRPr="00120A38">
              <w:rPr>
                <w:rFonts w:ascii="Century" w:hAnsi="Century" w:cs="Arial"/>
                <w:sz w:val="22"/>
                <w:szCs w:val="24"/>
              </w:rPr>
              <w:t xml:space="preserve"> pages</w:t>
            </w:r>
            <w:r w:rsidR="00CD7BC0" w:rsidRPr="00120A38">
              <w:rPr>
                <w:rFonts w:ascii="Century" w:hAnsi="Century" w:cs="Arial"/>
                <w:sz w:val="22"/>
                <w:szCs w:val="24"/>
              </w:rPr>
              <w:t xml:space="preserve"> (MAXIMUM)</w:t>
            </w:r>
            <w:r w:rsidRPr="00120A38">
              <w:rPr>
                <w:rFonts w:ascii="Century" w:hAnsi="Century" w:cs="Arial"/>
                <w:sz w:val="22"/>
                <w:szCs w:val="24"/>
              </w:rPr>
              <w:t xml:space="preserve">, double-spaced, not including references, using 12-point font (Times New Roman), left justified. You need to cite your sources in text and providing a list of references in the end. Works that lack citations </w:t>
            </w:r>
            <w:proofErr w:type="gramStart"/>
            <w:r w:rsidRPr="00120A38">
              <w:rPr>
                <w:rFonts w:ascii="Century" w:hAnsi="Century" w:cs="Arial"/>
                <w:sz w:val="22"/>
                <w:szCs w:val="24"/>
              </w:rPr>
              <w:t>will be considered</w:t>
            </w:r>
            <w:proofErr w:type="gramEnd"/>
            <w:r w:rsidRPr="00120A38">
              <w:rPr>
                <w:rFonts w:ascii="Century" w:hAnsi="Century" w:cs="Arial"/>
                <w:sz w:val="22"/>
                <w:szCs w:val="24"/>
              </w:rPr>
              <w:t xml:space="preserve"> as plagiarism. Citations need to follow the APA (American Psychological Association) format.</w:t>
            </w:r>
            <w:r w:rsidR="00906308" w:rsidRPr="00120A38">
              <w:rPr>
                <w:rFonts w:ascii="Century" w:hAnsi="Century" w:cs="Arial"/>
                <w:sz w:val="22"/>
                <w:szCs w:val="24"/>
              </w:rPr>
              <w:t xml:space="preserve"> </w:t>
            </w:r>
          </w:p>
          <w:p w14:paraId="1D8EB4D5" w14:textId="3DA6BF79" w:rsidR="00B96742" w:rsidRPr="00120A38" w:rsidRDefault="00B96742" w:rsidP="00BB5C68">
            <w:pPr>
              <w:pStyle w:val="NoSpacing"/>
              <w:rPr>
                <w:rFonts w:ascii="Century" w:hAnsi="Century" w:cs="Arial"/>
                <w:sz w:val="22"/>
                <w:szCs w:val="24"/>
              </w:rPr>
            </w:pPr>
          </w:p>
        </w:tc>
      </w:tr>
    </w:tbl>
    <w:p w14:paraId="191E6208" w14:textId="42926700" w:rsidR="007A5059" w:rsidRPr="00120A38" w:rsidRDefault="007A5059" w:rsidP="007A5059">
      <w:pPr>
        <w:pStyle w:val="NoSpacing"/>
        <w:jc w:val="left"/>
        <w:rPr>
          <w:rStyle w:val="Heading2Char"/>
          <w:rFonts w:ascii="Century" w:hAnsi="Century" w:cs="Arial"/>
          <w:smallCaps w:val="0"/>
          <w:sz w:val="22"/>
          <w:szCs w:val="24"/>
          <w:u w:val="single"/>
        </w:rPr>
      </w:pPr>
      <w:r w:rsidRPr="00120A38">
        <w:rPr>
          <w:rStyle w:val="Heading2Char"/>
          <w:rFonts w:ascii="Century" w:hAnsi="Century" w:cs="Arial"/>
          <w:smallCaps w:val="0"/>
          <w:sz w:val="22"/>
          <w:szCs w:val="24"/>
          <w:u w:val="single"/>
        </w:rPr>
        <w:lastRenderedPageBreak/>
        <w:t xml:space="preserve">Some resources for group work: </w:t>
      </w:r>
    </w:p>
    <w:p w14:paraId="3DA39211" w14:textId="08804878" w:rsidR="007A5059" w:rsidRPr="00120A38" w:rsidRDefault="007A5059" w:rsidP="007A5059">
      <w:pPr>
        <w:pStyle w:val="NoSpacing"/>
        <w:jc w:val="left"/>
        <w:rPr>
          <w:rStyle w:val="Heading2Char"/>
          <w:rFonts w:ascii="Century" w:hAnsi="Century" w:cs="Arial"/>
          <w:smallCaps w:val="0"/>
          <w:sz w:val="22"/>
          <w:szCs w:val="24"/>
        </w:rPr>
      </w:pPr>
      <w:r w:rsidRPr="00120A38">
        <w:rPr>
          <w:rStyle w:val="Heading2Char"/>
          <w:rFonts w:ascii="Century" w:hAnsi="Century" w:cs="Arial"/>
          <w:smallCaps w:val="0"/>
          <w:sz w:val="22"/>
          <w:szCs w:val="24"/>
        </w:rPr>
        <w:t>•</w:t>
      </w:r>
      <w:r w:rsidRPr="00120A38">
        <w:rPr>
          <w:rStyle w:val="Heading2Char"/>
          <w:rFonts w:ascii="Century" w:hAnsi="Century" w:cs="Arial"/>
          <w:smallCaps w:val="0"/>
          <w:sz w:val="22"/>
          <w:szCs w:val="24"/>
        </w:rPr>
        <w:tab/>
      </w:r>
      <w:r w:rsidR="00792D84" w:rsidRPr="00120A38">
        <w:rPr>
          <w:rStyle w:val="Heading2Char"/>
          <w:rFonts w:ascii="Century" w:hAnsi="Century" w:cs="Arial"/>
          <w:smallCaps w:val="0"/>
          <w:sz w:val="22"/>
          <w:szCs w:val="24"/>
        </w:rPr>
        <w:t>T</w:t>
      </w:r>
      <w:r w:rsidRPr="00120A38">
        <w:rPr>
          <w:rStyle w:val="Heading2Char"/>
          <w:rFonts w:ascii="Century" w:hAnsi="Century" w:cs="Arial"/>
          <w:smallCaps w:val="0"/>
          <w:sz w:val="22"/>
          <w:szCs w:val="24"/>
        </w:rPr>
        <w:t xml:space="preserve">ips for working in groups, </w:t>
      </w:r>
      <w:hyperlink r:id="rId8" w:history="1">
        <w:r w:rsidRPr="00120A38">
          <w:rPr>
            <w:rStyle w:val="Hyperlink"/>
            <w:rFonts w:ascii="Century" w:hAnsi="Century" w:cs="Arial"/>
            <w:spacing w:val="5"/>
            <w:sz w:val="22"/>
            <w:szCs w:val="24"/>
          </w:rPr>
          <w:t>http://www.speaking.pitt.edu/student/groups/smallgrouptips.html</w:t>
        </w:r>
      </w:hyperlink>
      <w:r w:rsidRPr="00120A38">
        <w:rPr>
          <w:rStyle w:val="Heading2Char"/>
          <w:rFonts w:ascii="Century" w:hAnsi="Century" w:cs="Arial"/>
          <w:smallCaps w:val="0"/>
          <w:sz w:val="22"/>
          <w:szCs w:val="24"/>
        </w:rPr>
        <w:t xml:space="preserve">   </w:t>
      </w:r>
    </w:p>
    <w:p w14:paraId="067E51FC" w14:textId="05E7053E" w:rsidR="007A5059" w:rsidRPr="00120A38" w:rsidRDefault="007A5059" w:rsidP="006945DD">
      <w:pPr>
        <w:pStyle w:val="NoSpacing"/>
        <w:jc w:val="left"/>
        <w:rPr>
          <w:rStyle w:val="Heading2Char"/>
          <w:rFonts w:ascii="Century" w:hAnsi="Century" w:cs="Arial"/>
          <w:sz w:val="22"/>
          <w:szCs w:val="24"/>
        </w:rPr>
      </w:pPr>
      <w:r w:rsidRPr="00120A38">
        <w:rPr>
          <w:rStyle w:val="Heading2Char"/>
          <w:rFonts w:ascii="Century" w:hAnsi="Century" w:cs="Arial"/>
          <w:smallCaps w:val="0"/>
          <w:sz w:val="22"/>
          <w:szCs w:val="24"/>
        </w:rPr>
        <w:t>•</w:t>
      </w:r>
      <w:r w:rsidRPr="00120A38">
        <w:rPr>
          <w:rStyle w:val="Heading2Char"/>
          <w:rFonts w:ascii="Century" w:hAnsi="Century" w:cs="Arial"/>
          <w:smallCaps w:val="0"/>
          <w:sz w:val="22"/>
          <w:szCs w:val="24"/>
        </w:rPr>
        <w:tab/>
        <w:t xml:space="preserve">7 tips for surviving a group project: </w:t>
      </w:r>
      <w:hyperlink r:id="rId9" w:history="1">
        <w:r w:rsidRPr="00120A38">
          <w:rPr>
            <w:rStyle w:val="Hyperlink"/>
            <w:rFonts w:ascii="Century" w:hAnsi="Century" w:cs="Arial"/>
            <w:spacing w:val="5"/>
            <w:sz w:val="22"/>
            <w:szCs w:val="24"/>
          </w:rPr>
          <w:t>http://college.usatoday.com/2012/05/20/seven-tips-for-surviving-a-group-project/</w:t>
        </w:r>
      </w:hyperlink>
      <w:r w:rsidRPr="00120A38">
        <w:rPr>
          <w:rStyle w:val="Heading2Char"/>
          <w:rFonts w:ascii="Century" w:hAnsi="Century" w:cs="Arial"/>
          <w:smallCaps w:val="0"/>
          <w:sz w:val="22"/>
          <w:szCs w:val="24"/>
        </w:rPr>
        <w:t xml:space="preserve">    </w:t>
      </w:r>
    </w:p>
    <w:p w14:paraId="700133DA" w14:textId="77777777" w:rsidR="00A26E96" w:rsidRPr="00120A38" w:rsidRDefault="00A26E96" w:rsidP="00BF7F41">
      <w:pPr>
        <w:pStyle w:val="Heading1"/>
        <w:rPr>
          <w:rFonts w:ascii="Century" w:hAnsi="Century" w:cs="Arial"/>
          <w:b/>
          <w:sz w:val="22"/>
          <w:szCs w:val="24"/>
        </w:rPr>
      </w:pPr>
      <w:r w:rsidRPr="00120A38">
        <w:rPr>
          <w:rFonts w:ascii="Century" w:hAnsi="Century" w:cs="Arial"/>
          <w:b/>
          <w:sz w:val="22"/>
          <w:szCs w:val="24"/>
        </w:rPr>
        <w:t>Other Course Policies and Useful Resources</w:t>
      </w:r>
    </w:p>
    <w:p w14:paraId="71F4D561" w14:textId="77777777" w:rsidR="00A26E96" w:rsidRPr="00120A38" w:rsidRDefault="00BF7F41" w:rsidP="00A26E96">
      <w:pPr>
        <w:pStyle w:val="Heading2"/>
        <w:rPr>
          <w:rFonts w:ascii="Century" w:hAnsi="Century" w:cs="Arial"/>
          <w:b/>
          <w:sz w:val="22"/>
          <w:szCs w:val="24"/>
        </w:rPr>
      </w:pPr>
      <w:proofErr w:type="gramStart"/>
      <w:r w:rsidRPr="00120A38">
        <w:rPr>
          <w:rFonts w:ascii="Century" w:hAnsi="Century" w:cs="Arial"/>
          <w:b/>
          <w:sz w:val="22"/>
          <w:szCs w:val="24"/>
        </w:rPr>
        <w:t>University’s</w:t>
      </w:r>
      <w:proofErr w:type="gramEnd"/>
      <w:r w:rsidRPr="00120A38">
        <w:rPr>
          <w:rFonts w:ascii="Century" w:hAnsi="Century" w:cs="Arial"/>
          <w:b/>
          <w:sz w:val="22"/>
          <w:szCs w:val="24"/>
        </w:rPr>
        <w:t xml:space="preserve"> Policy on Academic Integrity: </w:t>
      </w:r>
    </w:p>
    <w:p w14:paraId="0641ABAE" w14:textId="2DE3CF4D" w:rsidR="004B5A4B" w:rsidRPr="00120A38" w:rsidRDefault="004B5A4B" w:rsidP="004B5A4B">
      <w:pPr>
        <w:pStyle w:val="NoSpacing"/>
        <w:rPr>
          <w:rStyle w:val="NoSpacingChar"/>
          <w:rFonts w:ascii="Century" w:hAnsi="Century" w:cs="Arial"/>
          <w:sz w:val="22"/>
          <w:szCs w:val="24"/>
        </w:rPr>
      </w:pPr>
      <w:r w:rsidRPr="00120A38">
        <w:rPr>
          <w:rStyle w:val="NoSpacingChar"/>
          <w:rFonts w:ascii="Century" w:hAnsi="Century" w:cs="Arial"/>
          <w:sz w:val="22"/>
          <w:szCs w:val="24"/>
        </w:rPr>
        <w:t xml:space="preserve">The faculty and administration of Brooklyn College support an environment free from cheating and plagiarism. Each student is responsible for being aware of what constitutes cheating and plagiarism and for avoiding both. The complete text of the CUNY Academic Integrity Policy and the Brooklyn College procedure for policy implementation </w:t>
      </w:r>
      <w:proofErr w:type="gramStart"/>
      <w:r w:rsidRPr="00120A38">
        <w:rPr>
          <w:rStyle w:val="NoSpacingChar"/>
          <w:rFonts w:ascii="Century" w:hAnsi="Century" w:cs="Arial"/>
          <w:sz w:val="22"/>
          <w:szCs w:val="24"/>
        </w:rPr>
        <w:t>can be found</w:t>
      </w:r>
      <w:proofErr w:type="gramEnd"/>
      <w:r w:rsidRPr="00120A38">
        <w:rPr>
          <w:rStyle w:val="NoSpacingChar"/>
          <w:rFonts w:ascii="Century" w:hAnsi="Century" w:cs="Arial"/>
          <w:sz w:val="22"/>
          <w:szCs w:val="24"/>
        </w:rPr>
        <w:t xml:space="preserve"> at www.brooklyn.cuny.edu/bc/policies. If a faculty member suspects a violation of academic integrity and, upon investigation, confirms that violation, or if the student admits the violation,</w:t>
      </w:r>
      <w:r w:rsidR="00E608F3" w:rsidRPr="00120A38">
        <w:rPr>
          <w:rStyle w:val="NoSpacingChar"/>
          <w:rFonts w:ascii="Century" w:hAnsi="Century" w:cs="Arial"/>
          <w:sz w:val="22"/>
          <w:szCs w:val="24"/>
        </w:rPr>
        <w:t xml:space="preserve"> </w:t>
      </w:r>
      <w:r w:rsidRPr="00120A38">
        <w:rPr>
          <w:rStyle w:val="NoSpacingChar"/>
          <w:rFonts w:ascii="Century" w:hAnsi="Century" w:cs="Arial"/>
          <w:sz w:val="22"/>
          <w:szCs w:val="24"/>
        </w:rPr>
        <w:t>the faculty member must report the violation.</w:t>
      </w:r>
    </w:p>
    <w:p w14:paraId="4955D66C" w14:textId="077A9F65" w:rsidR="00D23F0D" w:rsidRPr="00120A38" w:rsidRDefault="00D23F0D" w:rsidP="004B5A4B">
      <w:pPr>
        <w:pStyle w:val="NoSpacing"/>
        <w:ind w:firstLine="360"/>
        <w:rPr>
          <w:rFonts w:ascii="Century" w:hAnsi="Century" w:cs="Arial"/>
          <w:b/>
          <w:i/>
          <w:sz w:val="22"/>
          <w:szCs w:val="24"/>
        </w:rPr>
      </w:pPr>
      <w:r w:rsidRPr="00120A38">
        <w:rPr>
          <w:rFonts w:ascii="Century" w:hAnsi="Century" w:cs="Arial"/>
          <w:b/>
          <w:i/>
          <w:sz w:val="22"/>
          <w:szCs w:val="24"/>
        </w:rPr>
        <w:t xml:space="preserve">Avoid plagiarism by citing your sources. Some useful resources are: </w:t>
      </w:r>
    </w:p>
    <w:p w14:paraId="210717AD" w14:textId="77777777" w:rsidR="00D23F0D" w:rsidRPr="00120A38" w:rsidRDefault="00D23F0D" w:rsidP="00D23F0D">
      <w:pPr>
        <w:pStyle w:val="ListParagraph"/>
        <w:numPr>
          <w:ilvl w:val="0"/>
          <w:numId w:val="19"/>
        </w:numPr>
        <w:spacing w:after="0"/>
        <w:jc w:val="left"/>
        <w:rPr>
          <w:rFonts w:ascii="Century" w:hAnsi="Century" w:cs="Arial"/>
          <w:sz w:val="22"/>
          <w:szCs w:val="24"/>
        </w:rPr>
      </w:pPr>
      <w:r w:rsidRPr="00120A38">
        <w:rPr>
          <w:rFonts w:ascii="Century" w:hAnsi="Century" w:cs="Arial"/>
          <w:i/>
          <w:sz w:val="22"/>
          <w:szCs w:val="24"/>
        </w:rPr>
        <w:t xml:space="preserve">Brooklyn College Library Resource Page: </w:t>
      </w:r>
      <w:r w:rsidRPr="00120A38">
        <w:rPr>
          <w:rFonts w:ascii="Century" w:hAnsi="Century" w:cs="Arial"/>
          <w:sz w:val="22"/>
          <w:szCs w:val="24"/>
        </w:rPr>
        <w:t xml:space="preserve"> http://libguides.brooklyn.cuny.edu/cite  </w:t>
      </w:r>
    </w:p>
    <w:p w14:paraId="2823FEFF" w14:textId="77777777" w:rsidR="00D23F0D" w:rsidRPr="00120A38" w:rsidRDefault="00D23F0D" w:rsidP="00D23F0D">
      <w:pPr>
        <w:pStyle w:val="ListParagraph"/>
        <w:numPr>
          <w:ilvl w:val="0"/>
          <w:numId w:val="19"/>
        </w:numPr>
        <w:spacing w:after="0"/>
        <w:jc w:val="left"/>
        <w:rPr>
          <w:rFonts w:ascii="Century" w:hAnsi="Century" w:cs="Arial"/>
          <w:sz w:val="22"/>
          <w:szCs w:val="24"/>
        </w:rPr>
      </w:pPr>
      <w:r w:rsidRPr="00120A38">
        <w:rPr>
          <w:rFonts w:ascii="Century" w:hAnsi="Century" w:cs="Arial"/>
          <w:i/>
          <w:sz w:val="22"/>
          <w:szCs w:val="24"/>
        </w:rPr>
        <w:t>APA Guidelines:</w:t>
      </w:r>
      <w:r w:rsidRPr="00120A38">
        <w:rPr>
          <w:rFonts w:ascii="Century" w:hAnsi="Century" w:cs="Arial"/>
          <w:sz w:val="22"/>
          <w:szCs w:val="24"/>
        </w:rPr>
        <w:t xml:space="preserve"> https://owl.english.purdue.edu/owl/resource/560/01/  </w:t>
      </w:r>
    </w:p>
    <w:p w14:paraId="219FAED6" w14:textId="77777777" w:rsidR="00BF7F41" w:rsidRPr="00120A38" w:rsidRDefault="00BF7F41" w:rsidP="00A26E96">
      <w:pPr>
        <w:pStyle w:val="Heading2"/>
        <w:rPr>
          <w:rFonts w:ascii="Century" w:hAnsi="Century" w:cs="Arial"/>
          <w:b/>
          <w:sz w:val="22"/>
          <w:szCs w:val="24"/>
        </w:rPr>
      </w:pPr>
      <w:r w:rsidRPr="00120A38">
        <w:rPr>
          <w:rFonts w:ascii="Century" w:hAnsi="Century" w:cs="Arial"/>
          <w:b/>
          <w:sz w:val="22"/>
          <w:szCs w:val="24"/>
        </w:rPr>
        <w:t xml:space="preserve">Statement on Center for Student Disability Services: </w:t>
      </w:r>
    </w:p>
    <w:p w14:paraId="2E3B8D56" w14:textId="77777777" w:rsidR="00775BDF" w:rsidRPr="00120A38" w:rsidRDefault="004B5A4B" w:rsidP="00775BDF">
      <w:pPr>
        <w:pStyle w:val="Heading2"/>
        <w:spacing w:before="0" w:after="0"/>
        <w:rPr>
          <w:rFonts w:ascii="Century" w:hAnsi="Century" w:cs="Arial"/>
          <w:smallCaps w:val="0"/>
          <w:spacing w:val="0"/>
          <w:sz w:val="22"/>
          <w:szCs w:val="24"/>
        </w:rPr>
      </w:pPr>
      <w:r w:rsidRPr="00120A38">
        <w:rPr>
          <w:rFonts w:ascii="Century" w:hAnsi="Century" w:cs="Arial"/>
          <w:smallCaps w:val="0"/>
          <w:spacing w:val="0"/>
          <w:sz w:val="22"/>
          <w:szCs w:val="24"/>
        </w:rPr>
        <w:t xml:space="preserve">In order to receive disability-related academic accommodations students </w:t>
      </w:r>
      <w:proofErr w:type="gramStart"/>
      <w:r w:rsidRPr="00120A38">
        <w:rPr>
          <w:rFonts w:ascii="Century" w:hAnsi="Century" w:cs="Arial"/>
          <w:b/>
          <w:i/>
          <w:smallCaps w:val="0"/>
          <w:spacing w:val="0"/>
          <w:sz w:val="22"/>
          <w:szCs w:val="24"/>
        </w:rPr>
        <w:t>must first be registered</w:t>
      </w:r>
      <w:proofErr w:type="gramEnd"/>
      <w:r w:rsidRPr="00120A38">
        <w:rPr>
          <w:rFonts w:ascii="Century" w:hAnsi="Century" w:cs="Arial"/>
          <w:b/>
          <w:i/>
          <w:smallCaps w:val="0"/>
          <w:spacing w:val="0"/>
          <w:sz w:val="22"/>
          <w:szCs w:val="24"/>
        </w:rPr>
        <w:t xml:space="preserve"> </w:t>
      </w:r>
      <w:r w:rsidRPr="00120A38">
        <w:rPr>
          <w:rFonts w:ascii="Century" w:hAnsi="Century" w:cs="Arial"/>
          <w:smallCaps w:val="0"/>
          <w:spacing w:val="0"/>
          <w:sz w:val="22"/>
          <w:szCs w:val="24"/>
        </w:rPr>
        <w:t xml:space="preserve">with the Center for Student Disability Services. Students who have a documented disability or suspect they may have a disability </w:t>
      </w:r>
      <w:proofErr w:type="gramStart"/>
      <w:r w:rsidRPr="00120A38">
        <w:rPr>
          <w:rFonts w:ascii="Century" w:hAnsi="Century" w:cs="Arial"/>
          <w:smallCaps w:val="0"/>
          <w:spacing w:val="0"/>
          <w:sz w:val="22"/>
          <w:szCs w:val="24"/>
        </w:rPr>
        <w:t>are invited</w:t>
      </w:r>
      <w:proofErr w:type="gramEnd"/>
      <w:r w:rsidRPr="00120A38">
        <w:rPr>
          <w:rFonts w:ascii="Century" w:hAnsi="Century" w:cs="Arial"/>
          <w:smallCaps w:val="0"/>
          <w:spacing w:val="0"/>
          <w:sz w:val="22"/>
          <w:szCs w:val="24"/>
        </w:rPr>
        <w:t xml:space="preserve"> to set up an appointment with the Director of the Center for Student Disability Services, Ms. Valerie Stewart-Lovell at (718) 951-5538. If you have already registered with the Center for Student Disability Services, please provide your professor with the course accommodation form and discuss your specific accommodation with him/her.</w:t>
      </w:r>
      <w:r w:rsidRPr="00120A38">
        <w:rPr>
          <w:rFonts w:ascii="Century" w:hAnsi="Century" w:cs="Arial"/>
          <w:smallCaps w:val="0"/>
          <w:spacing w:val="0"/>
          <w:sz w:val="22"/>
          <w:szCs w:val="24"/>
        </w:rPr>
        <w:cr/>
      </w:r>
    </w:p>
    <w:p w14:paraId="78ABC077" w14:textId="3DA9E958" w:rsidR="00121B5D" w:rsidRPr="00120A38" w:rsidRDefault="00121B5D" w:rsidP="00775BDF">
      <w:pPr>
        <w:pStyle w:val="Heading2"/>
        <w:spacing w:before="0"/>
        <w:rPr>
          <w:rFonts w:ascii="Century" w:hAnsi="Century" w:cs="Arial"/>
          <w:smallCaps w:val="0"/>
          <w:spacing w:val="0"/>
          <w:sz w:val="22"/>
          <w:szCs w:val="24"/>
        </w:rPr>
      </w:pPr>
      <w:r w:rsidRPr="00120A38">
        <w:rPr>
          <w:rFonts w:ascii="Century" w:hAnsi="Century" w:cs="Arial"/>
          <w:b/>
          <w:sz w:val="22"/>
          <w:szCs w:val="24"/>
        </w:rPr>
        <w:t xml:space="preserve">Resources: </w:t>
      </w:r>
    </w:p>
    <w:p w14:paraId="5F4CEE52" w14:textId="601F80F3" w:rsidR="00D23F0D" w:rsidRPr="00120A38" w:rsidRDefault="00121B5D" w:rsidP="00D23F0D">
      <w:pPr>
        <w:jc w:val="left"/>
        <w:rPr>
          <w:rFonts w:ascii="Century" w:hAnsi="Century" w:cs="Arial"/>
          <w:sz w:val="22"/>
          <w:szCs w:val="24"/>
        </w:rPr>
      </w:pPr>
      <w:proofErr w:type="spellStart"/>
      <w:r w:rsidRPr="00120A38">
        <w:rPr>
          <w:rFonts w:ascii="Century" w:hAnsi="Century" w:cs="Arial"/>
          <w:b/>
          <w:sz w:val="22"/>
          <w:szCs w:val="24"/>
        </w:rPr>
        <w:t>Magner</w:t>
      </w:r>
      <w:proofErr w:type="spellEnd"/>
      <w:r w:rsidRPr="00120A38">
        <w:rPr>
          <w:rFonts w:ascii="Century" w:hAnsi="Century" w:cs="Arial"/>
          <w:b/>
          <w:sz w:val="22"/>
          <w:szCs w:val="24"/>
        </w:rPr>
        <w:t xml:space="preserve"> Career Center:</w:t>
      </w:r>
      <w:r w:rsidRPr="00120A38">
        <w:rPr>
          <w:rFonts w:ascii="Century" w:hAnsi="Century" w:cs="Arial"/>
          <w:sz w:val="22"/>
          <w:szCs w:val="24"/>
        </w:rPr>
        <w:t xml:space="preserve"> The </w:t>
      </w:r>
      <w:proofErr w:type="spellStart"/>
      <w:r w:rsidRPr="00120A38">
        <w:rPr>
          <w:rFonts w:ascii="Century" w:hAnsi="Century" w:cs="Arial"/>
          <w:sz w:val="22"/>
          <w:szCs w:val="24"/>
        </w:rPr>
        <w:t>Magner</w:t>
      </w:r>
      <w:proofErr w:type="spellEnd"/>
      <w:r w:rsidRPr="00120A38">
        <w:rPr>
          <w:rFonts w:ascii="Century" w:hAnsi="Century" w:cs="Arial"/>
          <w:sz w:val="22"/>
          <w:szCs w:val="24"/>
        </w:rPr>
        <w:t xml:space="preserve"> Career Center provides students the knowledge, skills, values and opportunities that are essential to fulfilling their career aspirations. Resources are available to help you find internships, help with your resume, and network with potential employers. See their website for </w:t>
      </w:r>
      <w:r w:rsidR="00D23F0D" w:rsidRPr="00120A38">
        <w:rPr>
          <w:rFonts w:ascii="Century" w:hAnsi="Century" w:cs="Arial"/>
          <w:sz w:val="22"/>
          <w:szCs w:val="24"/>
        </w:rPr>
        <w:t xml:space="preserve">resources, services and events: </w:t>
      </w:r>
      <w:hyperlink r:id="rId10" w:history="1">
        <w:r w:rsidR="00D23F0D" w:rsidRPr="00120A38">
          <w:rPr>
            <w:rStyle w:val="Hyperlink"/>
            <w:rFonts w:ascii="Century" w:hAnsi="Century" w:cs="Arial"/>
            <w:sz w:val="22"/>
            <w:szCs w:val="24"/>
          </w:rPr>
          <w:t>http://www.brooklyn.cuny.edu/web/academics/centers/magner.php</w:t>
        </w:r>
      </w:hyperlink>
    </w:p>
    <w:p w14:paraId="28CBFBE3" w14:textId="17A6A2AA" w:rsidR="00121B5D" w:rsidRPr="00120A38" w:rsidRDefault="00121B5D" w:rsidP="00D23F0D">
      <w:pPr>
        <w:jc w:val="left"/>
        <w:rPr>
          <w:rFonts w:ascii="Century" w:hAnsi="Century" w:cs="Arial"/>
          <w:sz w:val="22"/>
          <w:szCs w:val="24"/>
        </w:rPr>
      </w:pPr>
      <w:r w:rsidRPr="00120A38">
        <w:rPr>
          <w:rFonts w:ascii="Century" w:hAnsi="Century" w:cs="Arial"/>
          <w:b/>
          <w:sz w:val="22"/>
          <w:szCs w:val="24"/>
        </w:rPr>
        <w:t>Center for Academic Advisement and Student Success:</w:t>
      </w:r>
      <w:r w:rsidRPr="00120A38">
        <w:rPr>
          <w:rFonts w:ascii="Century" w:hAnsi="Century" w:cs="Arial"/>
          <w:sz w:val="22"/>
          <w:szCs w:val="24"/>
        </w:rPr>
        <w:t xml:space="preserve"> Whether you make an appointment or walk in, the advisers in CAASS will assist you with issues related to your educational planning, including first-year and transfer student advisement, educational foundation advisement, and </w:t>
      </w:r>
      <w:r w:rsidR="00D23F0D" w:rsidRPr="00120A38">
        <w:rPr>
          <w:rFonts w:ascii="Century" w:hAnsi="Century" w:cs="Arial"/>
          <w:sz w:val="22"/>
          <w:szCs w:val="24"/>
        </w:rPr>
        <w:t xml:space="preserve">guidance on the Core Curriculum: </w:t>
      </w:r>
      <w:hyperlink r:id="rId11" w:history="1">
        <w:r w:rsidR="00D23F0D" w:rsidRPr="00120A38">
          <w:rPr>
            <w:rStyle w:val="Hyperlink"/>
            <w:rFonts w:ascii="Century" w:hAnsi="Century" w:cs="Arial"/>
            <w:sz w:val="22"/>
            <w:szCs w:val="24"/>
          </w:rPr>
          <w:t>http://www.brooklyn.cuny.edu/web/about/offices/caass.php</w:t>
        </w:r>
      </w:hyperlink>
    </w:p>
    <w:p w14:paraId="3F35196F" w14:textId="1DB94CA5" w:rsidR="00EA1A29" w:rsidRPr="00120A38" w:rsidRDefault="00121B5D" w:rsidP="00D23F0D">
      <w:pPr>
        <w:jc w:val="left"/>
        <w:rPr>
          <w:rFonts w:ascii="Century" w:hAnsi="Century" w:cs="Arial"/>
          <w:sz w:val="22"/>
          <w:szCs w:val="24"/>
        </w:rPr>
      </w:pPr>
      <w:r w:rsidRPr="00120A38">
        <w:rPr>
          <w:rFonts w:ascii="Century" w:hAnsi="Century" w:cs="Arial"/>
          <w:b/>
          <w:sz w:val="22"/>
          <w:szCs w:val="24"/>
        </w:rPr>
        <w:t>Learning Center:</w:t>
      </w:r>
      <w:r w:rsidRPr="00120A38">
        <w:rPr>
          <w:rFonts w:ascii="Century" w:hAnsi="Century" w:cs="Arial"/>
          <w:sz w:val="22"/>
          <w:szCs w:val="24"/>
        </w:rPr>
        <w:t xml:space="preserve"> The Learning Center will help you with writing, science, math, economics and other subjects in person and online. </w:t>
      </w:r>
      <w:hyperlink r:id="rId12" w:history="1">
        <w:r w:rsidR="00D23F0D" w:rsidRPr="00120A38">
          <w:rPr>
            <w:rStyle w:val="Hyperlink"/>
            <w:rFonts w:ascii="Century" w:hAnsi="Century" w:cs="Arial"/>
            <w:sz w:val="22"/>
            <w:szCs w:val="24"/>
          </w:rPr>
          <w:t>http://lc.brooklyn.cuny.edu/</w:t>
        </w:r>
      </w:hyperlink>
      <w:r w:rsidR="00D23F0D" w:rsidRPr="00120A38">
        <w:rPr>
          <w:rFonts w:ascii="Century" w:hAnsi="Century" w:cs="Arial"/>
          <w:sz w:val="22"/>
          <w:szCs w:val="24"/>
        </w:rPr>
        <w:t xml:space="preserve"> </w:t>
      </w:r>
    </w:p>
    <w:sectPr w:rsidR="00EA1A29" w:rsidRPr="00120A38" w:rsidSect="00725BDA">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2BB0B" w14:textId="77777777" w:rsidR="00075156" w:rsidRDefault="00075156" w:rsidP="00883D1C">
      <w:pPr>
        <w:spacing w:after="0" w:line="240" w:lineRule="auto"/>
      </w:pPr>
      <w:r>
        <w:separator/>
      </w:r>
    </w:p>
  </w:endnote>
  <w:endnote w:type="continuationSeparator" w:id="0">
    <w:p w14:paraId="77C64887" w14:textId="77777777" w:rsidR="00075156" w:rsidRDefault="00075156" w:rsidP="00883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E2D7C" w14:textId="4F6E1A9C" w:rsidR="00725BDA" w:rsidRDefault="00725BDA" w:rsidP="009968C7">
    <w:pPr>
      <w:pStyle w:val="Footer"/>
      <w:jc w:val="right"/>
    </w:pPr>
    <w:r>
      <w:t>HNSC4230 (</w:t>
    </w:r>
    <w:r w:rsidR="00120A38">
      <w:t>Fall</w:t>
    </w:r>
    <w:r>
      <w:t xml:space="preserve"> 2018) </w:t>
    </w:r>
    <w:sdt>
      <w:sdtPr>
        <w:id w:val="542171000"/>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0C438E">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C438E">
              <w:rPr>
                <w:b/>
                <w:bCs/>
                <w:noProof/>
              </w:rPr>
              <w:t>6</w:t>
            </w:r>
            <w:r>
              <w:rPr>
                <w:b/>
                <w:bCs/>
                <w:sz w:val="24"/>
                <w:szCs w:val="24"/>
              </w:rPr>
              <w:fldChar w:fldCharType="end"/>
            </w:r>
          </w:sdtContent>
        </w:sdt>
      </w:sdtContent>
    </w:sdt>
  </w:p>
  <w:p w14:paraId="0CDEF10F" w14:textId="77777777" w:rsidR="00725BDA" w:rsidRDefault="00725B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8CD44B" w14:textId="77777777" w:rsidR="00075156" w:rsidRDefault="00075156" w:rsidP="00883D1C">
      <w:pPr>
        <w:spacing w:after="0" w:line="240" w:lineRule="auto"/>
      </w:pPr>
      <w:r>
        <w:separator/>
      </w:r>
    </w:p>
  </w:footnote>
  <w:footnote w:type="continuationSeparator" w:id="0">
    <w:p w14:paraId="5A547A93" w14:textId="77777777" w:rsidR="00075156" w:rsidRDefault="00075156" w:rsidP="00883D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1EBE"/>
    <w:multiLevelType w:val="hybridMultilevel"/>
    <w:tmpl w:val="4E22EF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120100"/>
    <w:multiLevelType w:val="hybridMultilevel"/>
    <w:tmpl w:val="2DEE5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A3F27"/>
    <w:multiLevelType w:val="hybridMultilevel"/>
    <w:tmpl w:val="0016B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8137C"/>
    <w:multiLevelType w:val="hybridMultilevel"/>
    <w:tmpl w:val="49580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CC04BC"/>
    <w:multiLevelType w:val="hybridMultilevel"/>
    <w:tmpl w:val="C1126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3769D1"/>
    <w:multiLevelType w:val="hybridMultilevel"/>
    <w:tmpl w:val="8DA45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7F3361"/>
    <w:multiLevelType w:val="hybridMultilevel"/>
    <w:tmpl w:val="AC9ED9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144502"/>
    <w:multiLevelType w:val="hybridMultilevel"/>
    <w:tmpl w:val="435C8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1A065E"/>
    <w:multiLevelType w:val="hybridMultilevel"/>
    <w:tmpl w:val="5D54C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ED7076"/>
    <w:multiLevelType w:val="hybridMultilevel"/>
    <w:tmpl w:val="546E5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7C433C"/>
    <w:multiLevelType w:val="hybridMultilevel"/>
    <w:tmpl w:val="04D820B4"/>
    <w:lvl w:ilvl="0" w:tplc="EAEE2CFC">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160938"/>
    <w:multiLevelType w:val="hybridMultilevel"/>
    <w:tmpl w:val="B5287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3818A1"/>
    <w:multiLevelType w:val="hybridMultilevel"/>
    <w:tmpl w:val="23E44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C275E7"/>
    <w:multiLevelType w:val="hybridMultilevel"/>
    <w:tmpl w:val="008EA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01562E"/>
    <w:multiLevelType w:val="hybridMultilevel"/>
    <w:tmpl w:val="C15C61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4C67B0"/>
    <w:multiLevelType w:val="hybridMultilevel"/>
    <w:tmpl w:val="E57C60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BB948BC"/>
    <w:multiLevelType w:val="hybridMultilevel"/>
    <w:tmpl w:val="18ACE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F76036"/>
    <w:multiLevelType w:val="hybridMultilevel"/>
    <w:tmpl w:val="B47A5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8E3697"/>
    <w:multiLevelType w:val="hybridMultilevel"/>
    <w:tmpl w:val="04B2802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8D21CA"/>
    <w:multiLevelType w:val="hybridMultilevel"/>
    <w:tmpl w:val="F70416A0"/>
    <w:lvl w:ilvl="0" w:tplc="EAEE2CFC">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ED60782"/>
    <w:multiLevelType w:val="hybridMultilevel"/>
    <w:tmpl w:val="5FCA26A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6E3266"/>
    <w:multiLevelType w:val="hybridMultilevel"/>
    <w:tmpl w:val="4AEC9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CA581B"/>
    <w:multiLevelType w:val="hybridMultilevel"/>
    <w:tmpl w:val="91749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5F46BDB"/>
    <w:multiLevelType w:val="hybridMultilevel"/>
    <w:tmpl w:val="DB1E9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53398E"/>
    <w:multiLevelType w:val="hybridMultilevel"/>
    <w:tmpl w:val="9DECD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CB66D7"/>
    <w:multiLevelType w:val="hybridMultilevel"/>
    <w:tmpl w:val="DF7AF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5"/>
  </w:num>
  <w:num w:numId="4">
    <w:abstractNumId w:val="1"/>
  </w:num>
  <w:num w:numId="5">
    <w:abstractNumId w:val="10"/>
  </w:num>
  <w:num w:numId="6">
    <w:abstractNumId w:val="19"/>
  </w:num>
  <w:num w:numId="7">
    <w:abstractNumId w:val="7"/>
  </w:num>
  <w:num w:numId="8">
    <w:abstractNumId w:val="6"/>
  </w:num>
  <w:num w:numId="9">
    <w:abstractNumId w:val="22"/>
  </w:num>
  <w:num w:numId="10">
    <w:abstractNumId w:val="24"/>
  </w:num>
  <w:num w:numId="11">
    <w:abstractNumId w:val="23"/>
  </w:num>
  <w:num w:numId="12">
    <w:abstractNumId w:val="16"/>
  </w:num>
  <w:num w:numId="13">
    <w:abstractNumId w:val="21"/>
  </w:num>
  <w:num w:numId="14">
    <w:abstractNumId w:val="2"/>
  </w:num>
  <w:num w:numId="15">
    <w:abstractNumId w:val="11"/>
  </w:num>
  <w:num w:numId="16">
    <w:abstractNumId w:val="8"/>
  </w:num>
  <w:num w:numId="17">
    <w:abstractNumId w:val="3"/>
  </w:num>
  <w:num w:numId="18">
    <w:abstractNumId w:val="0"/>
  </w:num>
  <w:num w:numId="19">
    <w:abstractNumId w:val="12"/>
  </w:num>
  <w:num w:numId="20">
    <w:abstractNumId w:val="25"/>
  </w:num>
  <w:num w:numId="21">
    <w:abstractNumId w:val="13"/>
  </w:num>
  <w:num w:numId="22">
    <w:abstractNumId w:val="4"/>
  </w:num>
  <w:num w:numId="23">
    <w:abstractNumId w:val="5"/>
  </w:num>
  <w:num w:numId="24">
    <w:abstractNumId w:val="18"/>
  </w:num>
  <w:num w:numId="25">
    <w:abstractNumId w:val="20"/>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U2NDAyMDc2NbcwMjNQ0lEKTi0uzszPAykwNK4FAH/+aVotAAAA"/>
  </w:docVars>
  <w:rsids>
    <w:rsidRoot w:val="002764A5"/>
    <w:rsid w:val="00001907"/>
    <w:rsid w:val="0000281A"/>
    <w:rsid w:val="000115ED"/>
    <w:rsid w:val="00021E25"/>
    <w:rsid w:val="00027A21"/>
    <w:rsid w:val="000411E4"/>
    <w:rsid w:val="00041BCE"/>
    <w:rsid w:val="000453ED"/>
    <w:rsid w:val="00053324"/>
    <w:rsid w:val="000549A9"/>
    <w:rsid w:val="000553E7"/>
    <w:rsid w:val="000577DF"/>
    <w:rsid w:val="00075156"/>
    <w:rsid w:val="00086FCF"/>
    <w:rsid w:val="00092B84"/>
    <w:rsid w:val="00094226"/>
    <w:rsid w:val="000A395F"/>
    <w:rsid w:val="000A3EB5"/>
    <w:rsid w:val="000B2874"/>
    <w:rsid w:val="000B419D"/>
    <w:rsid w:val="000C438E"/>
    <w:rsid w:val="000D50DA"/>
    <w:rsid w:val="000D624E"/>
    <w:rsid w:val="000E23EF"/>
    <w:rsid w:val="001030AF"/>
    <w:rsid w:val="0010413A"/>
    <w:rsid w:val="00105B50"/>
    <w:rsid w:val="0011762B"/>
    <w:rsid w:val="00120A38"/>
    <w:rsid w:val="00121B5D"/>
    <w:rsid w:val="001330DF"/>
    <w:rsid w:val="001524A0"/>
    <w:rsid w:val="00156469"/>
    <w:rsid w:val="001566CE"/>
    <w:rsid w:val="00156893"/>
    <w:rsid w:val="00157662"/>
    <w:rsid w:val="00165B9B"/>
    <w:rsid w:val="0016796C"/>
    <w:rsid w:val="00181FE3"/>
    <w:rsid w:val="00194276"/>
    <w:rsid w:val="001978F8"/>
    <w:rsid w:val="001B2222"/>
    <w:rsid w:val="001B4ADD"/>
    <w:rsid w:val="001D7A72"/>
    <w:rsid w:val="001F4A5E"/>
    <w:rsid w:val="001F6767"/>
    <w:rsid w:val="002173F3"/>
    <w:rsid w:val="0025283E"/>
    <w:rsid w:val="00252ECD"/>
    <w:rsid w:val="002739C4"/>
    <w:rsid w:val="002764A5"/>
    <w:rsid w:val="002B7E48"/>
    <w:rsid w:val="002C1FFE"/>
    <w:rsid w:val="002C768D"/>
    <w:rsid w:val="002E40CB"/>
    <w:rsid w:val="002F16F9"/>
    <w:rsid w:val="002F7D2C"/>
    <w:rsid w:val="00306E56"/>
    <w:rsid w:val="00307096"/>
    <w:rsid w:val="0031201A"/>
    <w:rsid w:val="003343B7"/>
    <w:rsid w:val="00340E30"/>
    <w:rsid w:val="0034319B"/>
    <w:rsid w:val="00347D8A"/>
    <w:rsid w:val="00365C22"/>
    <w:rsid w:val="003A0E02"/>
    <w:rsid w:val="003A6795"/>
    <w:rsid w:val="003B36CE"/>
    <w:rsid w:val="003C0A00"/>
    <w:rsid w:val="003C3D50"/>
    <w:rsid w:val="003C7E3C"/>
    <w:rsid w:val="003D12E5"/>
    <w:rsid w:val="003D1BA4"/>
    <w:rsid w:val="003F06DF"/>
    <w:rsid w:val="004008A6"/>
    <w:rsid w:val="00406A7E"/>
    <w:rsid w:val="00407A3E"/>
    <w:rsid w:val="00463D9D"/>
    <w:rsid w:val="0048397D"/>
    <w:rsid w:val="004A0773"/>
    <w:rsid w:val="004B5677"/>
    <w:rsid w:val="004B5A4B"/>
    <w:rsid w:val="004D1E74"/>
    <w:rsid w:val="004D2508"/>
    <w:rsid w:val="004E13C6"/>
    <w:rsid w:val="004E36EE"/>
    <w:rsid w:val="004F35EC"/>
    <w:rsid w:val="005206DD"/>
    <w:rsid w:val="0052718E"/>
    <w:rsid w:val="00541BCB"/>
    <w:rsid w:val="00553679"/>
    <w:rsid w:val="00553BF5"/>
    <w:rsid w:val="0057046B"/>
    <w:rsid w:val="005916B6"/>
    <w:rsid w:val="00596B8D"/>
    <w:rsid w:val="00596C25"/>
    <w:rsid w:val="005A050C"/>
    <w:rsid w:val="005B5774"/>
    <w:rsid w:val="005C1D93"/>
    <w:rsid w:val="005F6117"/>
    <w:rsid w:val="00602D40"/>
    <w:rsid w:val="0063132B"/>
    <w:rsid w:val="006326E8"/>
    <w:rsid w:val="006329EB"/>
    <w:rsid w:val="006720A1"/>
    <w:rsid w:val="0069427F"/>
    <w:rsid w:val="0069433A"/>
    <w:rsid w:val="006945DD"/>
    <w:rsid w:val="006B51F3"/>
    <w:rsid w:val="006D58FD"/>
    <w:rsid w:val="006D7B36"/>
    <w:rsid w:val="006D7DCE"/>
    <w:rsid w:val="006E7BB6"/>
    <w:rsid w:val="006F2AE1"/>
    <w:rsid w:val="006F4FE5"/>
    <w:rsid w:val="006F7C37"/>
    <w:rsid w:val="00714F77"/>
    <w:rsid w:val="0071634A"/>
    <w:rsid w:val="00717872"/>
    <w:rsid w:val="00725BDA"/>
    <w:rsid w:val="0075161C"/>
    <w:rsid w:val="007561ED"/>
    <w:rsid w:val="00761913"/>
    <w:rsid w:val="007723F2"/>
    <w:rsid w:val="0077338A"/>
    <w:rsid w:val="00775BDF"/>
    <w:rsid w:val="00777EF9"/>
    <w:rsid w:val="0078182B"/>
    <w:rsid w:val="00782724"/>
    <w:rsid w:val="00782A64"/>
    <w:rsid w:val="00792D84"/>
    <w:rsid w:val="00793321"/>
    <w:rsid w:val="00793FF2"/>
    <w:rsid w:val="007A5059"/>
    <w:rsid w:val="007B3F07"/>
    <w:rsid w:val="007B6D43"/>
    <w:rsid w:val="007C4EBC"/>
    <w:rsid w:val="007D2E5E"/>
    <w:rsid w:val="007D3443"/>
    <w:rsid w:val="007D73E3"/>
    <w:rsid w:val="007E4A77"/>
    <w:rsid w:val="007E4C34"/>
    <w:rsid w:val="007F311C"/>
    <w:rsid w:val="00811126"/>
    <w:rsid w:val="00817880"/>
    <w:rsid w:val="008218C3"/>
    <w:rsid w:val="00831D18"/>
    <w:rsid w:val="008354C7"/>
    <w:rsid w:val="00835631"/>
    <w:rsid w:val="0085380B"/>
    <w:rsid w:val="008548C0"/>
    <w:rsid w:val="00865C45"/>
    <w:rsid w:val="0086679D"/>
    <w:rsid w:val="00870824"/>
    <w:rsid w:val="008708E0"/>
    <w:rsid w:val="0088147F"/>
    <w:rsid w:val="00883D1C"/>
    <w:rsid w:val="00890974"/>
    <w:rsid w:val="008918B0"/>
    <w:rsid w:val="00895F16"/>
    <w:rsid w:val="008972A0"/>
    <w:rsid w:val="008D06F6"/>
    <w:rsid w:val="008D7EEC"/>
    <w:rsid w:val="008E1701"/>
    <w:rsid w:val="008F0DBB"/>
    <w:rsid w:val="00906308"/>
    <w:rsid w:val="00910F1E"/>
    <w:rsid w:val="00940F59"/>
    <w:rsid w:val="00952873"/>
    <w:rsid w:val="0096770A"/>
    <w:rsid w:val="00982231"/>
    <w:rsid w:val="009834B6"/>
    <w:rsid w:val="00993E67"/>
    <w:rsid w:val="009968C7"/>
    <w:rsid w:val="00997E8A"/>
    <w:rsid w:val="009A51EF"/>
    <w:rsid w:val="009B0DE1"/>
    <w:rsid w:val="009B4C69"/>
    <w:rsid w:val="009C4579"/>
    <w:rsid w:val="009D2CB9"/>
    <w:rsid w:val="009F6F59"/>
    <w:rsid w:val="00A01DEE"/>
    <w:rsid w:val="00A01F4E"/>
    <w:rsid w:val="00A059FF"/>
    <w:rsid w:val="00A12488"/>
    <w:rsid w:val="00A13AA2"/>
    <w:rsid w:val="00A268A0"/>
    <w:rsid w:val="00A26CD1"/>
    <w:rsid w:val="00A26E96"/>
    <w:rsid w:val="00A325E1"/>
    <w:rsid w:val="00A436E8"/>
    <w:rsid w:val="00A4750B"/>
    <w:rsid w:val="00A607A9"/>
    <w:rsid w:val="00A72F63"/>
    <w:rsid w:val="00AC31A1"/>
    <w:rsid w:val="00AD09CA"/>
    <w:rsid w:val="00AE1623"/>
    <w:rsid w:val="00AF4D3D"/>
    <w:rsid w:val="00B150B8"/>
    <w:rsid w:val="00B20780"/>
    <w:rsid w:val="00B22C9C"/>
    <w:rsid w:val="00B253D3"/>
    <w:rsid w:val="00B25478"/>
    <w:rsid w:val="00B307A6"/>
    <w:rsid w:val="00B33093"/>
    <w:rsid w:val="00B47215"/>
    <w:rsid w:val="00B47640"/>
    <w:rsid w:val="00B510F0"/>
    <w:rsid w:val="00B559AB"/>
    <w:rsid w:val="00B610E8"/>
    <w:rsid w:val="00B6752B"/>
    <w:rsid w:val="00B81A8F"/>
    <w:rsid w:val="00B9666D"/>
    <w:rsid w:val="00B96742"/>
    <w:rsid w:val="00BB5C68"/>
    <w:rsid w:val="00BE24A2"/>
    <w:rsid w:val="00BE6346"/>
    <w:rsid w:val="00BF0637"/>
    <w:rsid w:val="00BF6B7E"/>
    <w:rsid w:val="00BF7F41"/>
    <w:rsid w:val="00C0209E"/>
    <w:rsid w:val="00C152AD"/>
    <w:rsid w:val="00C3225F"/>
    <w:rsid w:val="00C50655"/>
    <w:rsid w:val="00C806C0"/>
    <w:rsid w:val="00CA3CE7"/>
    <w:rsid w:val="00CB3E36"/>
    <w:rsid w:val="00CB4761"/>
    <w:rsid w:val="00CD6680"/>
    <w:rsid w:val="00CD7BC0"/>
    <w:rsid w:val="00D23F0D"/>
    <w:rsid w:val="00D31238"/>
    <w:rsid w:val="00D31D5F"/>
    <w:rsid w:val="00D3530C"/>
    <w:rsid w:val="00D67AE8"/>
    <w:rsid w:val="00D76D6B"/>
    <w:rsid w:val="00D9248A"/>
    <w:rsid w:val="00DA5A89"/>
    <w:rsid w:val="00DB60DA"/>
    <w:rsid w:val="00DD0741"/>
    <w:rsid w:val="00DE1247"/>
    <w:rsid w:val="00E1367A"/>
    <w:rsid w:val="00E455C3"/>
    <w:rsid w:val="00E46351"/>
    <w:rsid w:val="00E54F3F"/>
    <w:rsid w:val="00E608F3"/>
    <w:rsid w:val="00E70C7E"/>
    <w:rsid w:val="00E9584C"/>
    <w:rsid w:val="00EA1A29"/>
    <w:rsid w:val="00EA6C11"/>
    <w:rsid w:val="00EB3964"/>
    <w:rsid w:val="00EF6956"/>
    <w:rsid w:val="00F04914"/>
    <w:rsid w:val="00F438D8"/>
    <w:rsid w:val="00F547BB"/>
    <w:rsid w:val="00F55D8F"/>
    <w:rsid w:val="00F60B04"/>
    <w:rsid w:val="00F626C0"/>
    <w:rsid w:val="00F709A4"/>
    <w:rsid w:val="00F73566"/>
    <w:rsid w:val="00F7587D"/>
    <w:rsid w:val="00F84F88"/>
    <w:rsid w:val="00F86688"/>
    <w:rsid w:val="00F932A7"/>
    <w:rsid w:val="00FB534C"/>
    <w:rsid w:val="00FC5C0D"/>
    <w:rsid w:val="00FC71B2"/>
    <w:rsid w:val="00FD7CCE"/>
    <w:rsid w:val="00FE1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9EAF6"/>
  <w15:docId w15:val="{E639CBAC-B04A-47D4-B8CC-D7D7EF9BC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A64"/>
  </w:style>
  <w:style w:type="paragraph" w:styleId="Heading1">
    <w:name w:val="heading 1"/>
    <w:basedOn w:val="Normal"/>
    <w:next w:val="Normal"/>
    <w:link w:val="Heading1Char"/>
    <w:uiPriority w:val="9"/>
    <w:qFormat/>
    <w:rsid w:val="00782A64"/>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782A64"/>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782A64"/>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782A64"/>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782A64"/>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782A64"/>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782A64"/>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782A64"/>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782A64"/>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782A64"/>
    <w:pPr>
      <w:spacing w:after="0" w:line="240" w:lineRule="auto"/>
    </w:pPr>
  </w:style>
  <w:style w:type="character" w:customStyle="1" w:styleId="Heading1Char">
    <w:name w:val="Heading 1 Char"/>
    <w:basedOn w:val="DefaultParagraphFont"/>
    <w:link w:val="Heading1"/>
    <w:uiPriority w:val="9"/>
    <w:rsid w:val="00782A64"/>
    <w:rPr>
      <w:smallCaps/>
      <w:spacing w:val="5"/>
      <w:sz w:val="32"/>
      <w:szCs w:val="32"/>
    </w:rPr>
  </w:style>
  <w:style w:type="character" w:customStyle="1" w:styleId="Heading2Char">
    <w:name w:val="Heading 2 Char"/>
    <w:basedOn w:val="DefaultParagraphFont"/>
    <w:link w:val="Heading2"/>
    <w:uiPriority w:val="9"/>
    <w:rsid w:val="00782A64"/>
    <w:rPr>
      <w:smallCaps/>
      <w:spacing w:val="5"/>
      <w:sz w:val="28"/>
      <w:szCs w:val="28"/>
    </w:rPr>
  </w:style>
  <w:style w:type="character" w:customStyle="1" w:styleId="Heading3Char">
    <w:name w:val="Heading 3 Char"/>
    <w:basedOn w:val="DefaultParagraphFont"/>
    <w:link w:val="Heading3"/>
    <w:uiPriority w:val="9"/>
    <w:rsid w:val="00782A64"/>
    <w:rPr>
      <w:smallCaps/>
      <w:spacing w:val="5"/>
      <w:sz w:val="24"/>
      <w:szCs w:val="24"/>
    </w:rPr>
  </w:style>
  <w:style w:type="character" w:customStyle="1" w:styleId="Heading4Char">
    <w:name w:val="Heading 4 Char"/>
    <w:basedOn w:val="DefaultParagraphFont"/>
    <w:link w:val="Heading4"/>
    <w:uiPriority w:val="9"/>
    <w:semiHidden/>
    <w:rsid w:val="00782A64"/>
    <w:rPr>
      <w:smallCaps/>
      <w:spacing w:val="10"/>
      <w:sz w:val="22"/>
      <w:szCs w:val="22"/>
    </w:rPr>
  </w:style>
  <w:style w:type="character" w:customStyle="1" w:styleId="Heading5Char">
    <w:name w:val="Heading 5 Char"/>
    <w:basedOn w:val="DefaultParagraphFont"/>
    <w:link w:val="Heading5"/>
    <w:uiPriority w:val="9"/>
    <w:semiHidden/>
    <w:rsid w:val="00782A64"/>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782A64"/>
    <w:rPr>
      <w:smallCaps/>
      <w:color w:val="C0504D" w:themeColor="accent2"/>
      <w:spacing w:val="5"/>
      <w:sz w:val="22"/>
    </w:rPr>
  </w:style>
  <w:style w:type="character" w:customStyle="1" w:styleId="Heading7Char">
    <w:name w:val="Heading 7 Char"/>
    <w:basedOn w:val="DefaultParagraphFont"/>
    <w:link w:val="Heading7"/>
    <w:uiPriority w:val="9"/>
    <w:semiHidden/>
    <w:rsid w:val="00782A64"/>
    <w:rPr>
      <w:b/>
      <w:smallCaps/>
      <w:color w:val="C0504D" w:themeColor="accent2"/>
      <w:spacing w:val="10"/>
    </w:rPr>
  </w:style>
  <w:style w:type="character" w:customStyle="1" w:styleId="Heading8Char">
    <w:name w:val="Heading 8 Char"/>
    <w:basedOn w:val="DefaultParagraphFont"/>
    <w:link w:val="Heading8"/>
    <w:uiPriority w:val="9"/>
    <w:semiHidden/>
    <w:rsid w:val="00782A64"/>
    <w:rPr>
      <w:b/>
      <w:i/>
      <w:smallCaps/>
      <w:color w:val="943634" w:themeColor="accent2" w:themeShade="BF"/>
    </w:rPr>
  </w:style>
  <w:style w:type="character" w:customStyle="1" w:styleId="Heading9Char">
    <w:name w:val="Heading 9 Char"/>
    <w:basedOn w:val="DefaultParagraphFont"/>
    <w:link w:val="Heading9"/>
    <w:uiPriority w:val="9"/>
    <w:semiHidden/>
    <w:rsid w:val="00782A64"/>
    <w:rPr>
      <w:b/>
      <w:i/>
      <w:smallCaps/>
      <w:color w:val="622423" w:themeColor="accent2" w:themeShade="7F"/>
    </w:rPr>
  </w:style>
  <w:style w:type="paragraph" w:styleId="Caption">
    <w:name w:val="caption"/>
    <w:basedOn w:val="Normal"/>
    <w:next w:val="Normal"/>
    <w:uiPriority w:val="35"/>
    <w:semiHidden/>
    <w:unhideWhenUsed/>
    <w:qFormat/>
    <w:rsid w:val="00782A64"/>
    <w:rPr>
      <w:b/>
      <w:bCs/>
      <w:caps/>
      <w:sz w:val="16"/>
      <w:szCs w:val="18"/>
    </w:rPr>
  </w:style>
  <w:style w:type="paragraph" w:styleId="Title">
    <w:name w:val="Title"/>
    <w:basedOn w:val="Normal"/>
    <w:next w:val="Normal"/>
    <w:link w:val="TitleChar"/>
    <w:uiPriority w:val="10"/>
    <w:qFormat/>
    <w:rsid w:val="00782A64"/>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782A64"/>
    <w:rPr>
      <w:smallCaps/>
      <w:sz w:val="48"/>
      <w:szCs w:val="48"/>
    </w:rPr>
  </w:style>
  <w:style w:type="paragraph" w:styleId="Subtitle">
    <w:name w:val="Subtitle"/>
    <w:basedOn w:val="Normal"/>
    <w:next w:val="Normal"/>
    <w:link w:val="SubtitleChar"/>
    <w:uiPriority w:val="11"/>
    <w:qFormat/>
    <w:rsid w:val="00782A64"/>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82A64"/>
    <w:rPr>
      <w:rFonts w:asciiTheme="majorHAnsi" w:eastAsiaTheme="majorEastAsia" w:hAnsiTheme="majorHAnsi" w:cstheme="majorBidi"/>
      <w:szCs w:val="22"/>
    </w:rPr>
  </w:style>
  <w:style w:type="character" w:styleId="Strong">
    <w:name w:val="Strong"/>
    <w:uiPriority w:val="22"/>
    <w:qFormat/>
    <w:rsid w:val="00782A64"/>
    <w:rPr>
      <w:b/>
      <w:color w:val="C0504D" w:themeColor="accent2"/>
    </w:rPr>
  </w:style>
  <w:style w:type="character" w:styleId="Emphasis">
    <w:name w:val="Emphasis"/>
    <w:uiPriority w:val="20"/>
    <w:qFormat/>
    <w:rsid w:val="00782A64"/>
    <w:rPr>
      <w:b/>
      <w:i/>
      <w:spacing w:val="10"/>
    </w:rPr>
  </w:style>
  <w:style w:type="character" w:customStyle="1" w:styleId="NoSpacingChar">
    <w:name w:val="No Spacing Char"/>
    <w:basedOn w:val="DefaultParagraphFont"/>
    <w:link w:val="NoSpacing"/>
    <w:uiPriority w:val="1"/>
    <w:rsid w:val="00782A64"/>
  </w:style>
  <w:style w:type="paragraph" w:styleId="ListParagraph">
    <w:name w:val="List Paragraph"/>
    <w:basedOn w:val="Normal"/>
    <w:uiPriority w:val="34"/>
    <w:qFormat/>
    <w:rsid w:val="00782A64"/>
    <w:pPr>
      <w:ind w:left="720"/>
      <w:contextualSpacing/>
    </w:pPr>
  </w:style>
  <w:style w:type="paragraph" w:styleId="Quote">
    <w:name w:val="Quote"/>
    <w:basedOn w:val="Normal"/>
    <w:next w:val="Normal"/>
    <w:link w:val="QuoteChar"/>
    <w:uiPriority w:val="29"/>
    <w:qFormat/>
    <w:rsid w:val="00782A64"/>
    <w:rPr>
      <w:i/>
    </w:rPr>
  </w:style>
  <w:style w:type="character" w:customStyle="1" w:styleId="QuoteChar">
    <w:name w:val="Quote Char"/>
    <w:basedOn w:val="DefaultParagraphFont"/>
    <w:link w:val="Quote"/>
    <w:uiPriority w:val="29"/>
    <w:rsid w:val="00782A64"/>
    <w:rPr>
      <w:i/>
    </w:rPr>
  </w:style>
  <w:style w:type="paragraph" w:styleId="IntenseQuote">
    <w:name w:val="Intense Quote"/>
    <w:basedOn w:val="Normal"/>
    <w:next w:val="Normal"/>
    <w:link w:val="IntenseQuoteChar"/>
    <w:uiPriority w:val="30"/>
    <w:qFormat/>
    <w:rsid w:val="00782A6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782A64"/>
    <w:rPr>
      <w:b/>
      <w:i/>
      <w:color w:val="FFFFFF" w:themeColor="background1"/>
      <w:shd w:val="clear" w:color="auto" w:fill="C0504D" w:themeFill="accent2"/>
    </w:rPr>
  </w:style>
  <w:style w:type="character" w:styleId="SubtleEmphasis">
    <w:name w:val="Subtle Emphasis"/>
    <w:uiPriority w:val="19"/>
    <w:qFormat/>
    <w:rsid w:val="00782A64"/>
    <w:rPr>
      <w:i/>
    </w:rPr>
  </w:style>
  <w:style w:type="character" w:styleId="IntenseEmphasis">
    <w:name w:val="Intense Emphasis"/>
    <w:uiPriority w:val="21"/>
    <w:qFormat/>
    <w:rsid w:val="00782A64"/>
    <w:rPr>
      <w:b/>
      <w:i/>
      <w:color w:val="C0504D" w:themeColor="accent2"/>
      <w:spacing w:val="10"/>
    </w:rPr>
  </w:style>
  <w:style w:type="character" w:styleId="SubtleReference">
    <w:name w:val="Subtle Reference"/>
    <w:uiPriority w:val="31"/>
    <w:qFormat/>
    <w:rsid w:val="00782A64"/>
    <w:rPr>
      <w:b/>
    </w:rPr>
  </w:style>
  <w:style w:type="character" w:styleId="IntenseReference">
    <w:name w:val="Intense Reference"/>
    <w:uiPriority w:val="32"/>
    <w:qFormat/>
    <w:rsid w:val="00782A64"/>
    <w:rPr>
      <w:b/>
      <w:bCs/>
      <w:smallCaps/>
      <w:spacing w:val="5"/>
      <w:sz w:val="22"/>
      <w:szCs w:val="22"/>
      <w:u w:val="single"/>
    </w:rPr>
  </w:style>
  <w:style w:type="character" w:styleId="BookTitle">
    <w:name w:val="Book Title"/>
    <w:uiPriority w:val="33"/>
    <w:qFormat/>
    <w:rsid w:val="00782A64"/>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782A64"/>
    <w:pPr>
      <w:outlineLvl w:val="9"/>
    </w:pPr>
    <w:rPr>
      <w:lang w:bidi="en-US"/>
    </w:rPr>
  </w:style>
  <w:style w:type="character" w:styleId="Hyperlink">
    <w:name w:val="Hyperlink"/>
    <w:basedOn w:val="DefaultParagraphFont"/>
    <w:uiPriority w:val="99"/>
    <w:unhideWhenUsed/>
    <w:rsid w:val="00782A64"/>
    <w:rPr>
      <w:color w:val="0000FF" w:themeColor="hyperlink"/>
      <w:u w:val="single"/>
    </w:rPr>
  </w:style>
  <w:style w:type="table" w:customStyle="1" w:styleId="PlainTable21">
    <w:name w:val="Plain Table 21"/>
    <w:basedOn w:val="TableNormal"/>
    <w:uiPriority w:val="42"/>
    <w:rsid w:val="00782A64"/>
    <w:pPr>
      <w:spacing w:after="0" w:line="240" w:lineRule="auto"/>
      <w:jc w:val="left"/>
    </w:pPr>
    <w:rPr>
      <w:rFonts w:eastAsiaTheme="minorHAns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AC31A1"/>
    <w:rPr>
      <w:sz w:val="16"/>
      <w:szCs w:val="16"/>
    </w:rPr>
  </w:style>
  <w:style w:type="paragraph" w:styleId="CommentText">
    <w:name w:val="annotation text"/>
    <w:basedOn w:val="Normal"/>
    <w:link w:val="CommentTextChar"/>
    <w:uiPriority w:val="99"/>
    <w:semiHidden/>
    <w:unhideWhenUsed/>
    <w:rsid w:val="00AC31A1"/>
    <w:pPr>
      <w:spacing w:line="240" w:lineRule="auto"/>
    </w:pPr>
  </w:style>
  <w:style w:type="character" w:customStyle="1" w:styleId="CommentTextChar">
    <w:name w:val="Comment Text Char"/>
    <w:basedOn w:val="DefaultParagraphFont"/>
    <w:link w:val="CommentText"/>
    <w:uiPriority w:val="99"/>
    <w:semiHidden/>
    <w:rsid w:val="00AC31A1"/>
  </w:style>
  <w:style w:type="paragraph" w:styleId="CommentSubject">
    <w:name w:val="annotation subject"/>
    <w:basedOn w:val="CommentText"/>
    <w:next w:val="CommentText"/>
    <w:link w:val="CommentSubjectChar"/>
    <w:uiPriority w:val="99"/>
    <w:semiHidden/>
    <w:unhideWhenUsed/>
    <w:rsid w:val="00AC31A1"/>
    <w:rPr>
      <w:b/>
      <w:bCs/>
    </w:rPr>
  </w:style>
  <w:style w:type="character" w:customStyle="1" w:styleId="CommentSubjectChar">
    <w:name w:val="Comment Subject Char"/>
    <w:basedOn w:val="CommentTextChar"/>
    <w:link w:val="CommentSubject"/>
    <w:uiPriority w:val="99"/>
    <w:semiHidden/>
    <w:rsid w:val="00AC31A1"/>
    <w:rPr>
      <w:b/>
      <w:bCs/>
    </w:rPr>
  </w:style>
  <w:style w:type="paragraph" w:styleId="BalloonText">
    <w:name w:val="Balloon Text"/>
    <w:basedOn w:val="Normal"/>
    <w:link w:val="BalloonTextChar"/>
    <w:uiPriority w:val="99"/>
    <w:semiHidden/>
    <w:unhideWhenUsed/>
    <w:rsid w:val="00AC31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1A1"/>
    <w:rPr>
      <w:rFonts w:ascii="Segoe UI" w:hAnsi="Segoe UI" w:cs="Segoe UI"/>
      <w:sz w:val="18"/>
      <w:szCs w:val="18"/>
    </w:rPr>
  </w:style>
  <w:style w:type="table" w:styleId="TableGrid">
    <w:name w:val="Table Grid"/>
    <w:basedOn w:val="TableNormal"/>
    <w:uiPriority w:val="59"/>
    <w:rsid w:val="00906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3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D1C"/>
  </w:style>
  <w:style w:type="paragraph" w:styleId="Footer">
    <w:name w:val="footer"/>
    <w:basedOn w:val="Normal"/>
    <w:link w:val="FooterChar"/>
    <w:uiPriority w:val="99"/>
    <w:unhideWhenUsed/>
    <w:rsid w:val="00883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177247">
      <w:bodyDiv w:val="1"/>
      <w:marLeft w:val="0"/>
      <w:marRight w:val="0"/>
      <w:marTop w:val="0"/>
      <w:marBottom w:val="0"/>
      <w:divBdr>
        <w:top w:val="none" w:sz="0" w:space="0" w:color="auto"/>
        <w:left w:val="none" w:sz="0" w:space="0" w:color="auto"/>
        <w:bottom w:val="none" w:sz="0" w:space="0" w:color="auto"/>
        <w:right w:val="none" w:sz="0" w:space="0" w:color="auto"/>
      </w:divBdr>
    </w:div>
    <w:div w:id="480343612">
      <w:bodyDiv w:val="1"/>
      <w:marLeft w:val="0"/>
      <w:marRight w:val="0"/>
      <w:marTop w:val="0"/>
      <w:marBottom w:val="0"/>
      <w:divBdr>
        <w:top w:val="none" w:sz="0" w:space="0" w:color="auto"/>
        <w:left w:val="none" w:sz="0" w:space="0" w:color="auto"/>
        <w:bottom w:val="none" w:sz="0" w:space="0" w:color="auto"/>
        <w:right w:val="none" w:sz="0" w:space="0" w:color="auto"/>
      </w:divBdr>
    </w:div>
    <w:div w:id="560600882">
      <w:bodyDiv w:val="1"/>
      <w:marLeft w:val="0"/>
      <w:marRight w:val="0"/>
      <w:marTop w:val="0"/>
      <w:marBottom w:val="0"/>
      <w:divBdr>
        <w:top w:val="none" w:sz="0" w:space="0" w:color="auto"/>
        <w:left w:val="none" w:sz="0" w:space="0" w:color="auto"/>
        <w:bottom w:val="none" w:sz="0" w:space="0" w:color="auto"/>
        <w:right w:val="none" w:sz="0" w:space="0" w:color="auto"/>
      </w:divBdr>
    </w:div>
    <w:div w:id="756828463">
      <w:bodyDiv w:val="1"/>
      <w:marLeft w:val="0"/>
      <w:marRight w:val="0"/>
      <w:marTop w:val="0"/>
      <w:marBottom w:val="0"/>
      <w:divBdr>
        <w:top w:val="none" w:sz="0" w:space="0" w:color="auto"/>
        <w:left w:val="none" w:sz="0" w:space="0" w:color="auto"/>
        <w:bottom w:val="none" w:sz="0" w:space="0" w:color="auto"/>
        <w:right w:val="none" w:sz="0" w:space="0" w:color="auto"/>
      </w:divBdr>
      <w:divsChild>
        <w:div w:id="1864439568">
          <w:marLeft w:val="1260"/>
          <w:marRight w:val="0"/>
          <w:marTop w:val="0"/>
          <w:marBottom w:val="0"/>
          <w:divBdr>
            <w:top w:val="none" w:sz="0" w:space="0" w:color="auto"/>
            <w:left w:val="none" w:sz="0" w:space="0" w:color="auto"/>
            <w:bottom w:val="none" w:sz="0" w:space="0" w:color="auto"/>
            <w:right w:val="none" w:sz="0" w:space="0" w:color="auto"/>
          </w:divBdr>
        </w:div>
        <w:div w:id="1317346429">
          <w:marLeft w:val="1260"/>
          <w:marRight w:val="0"/>
          <w:marTop w:val="0"/>
          <w:marBottom w:val="0"/>
          <w:divBdr>
            <w:top w:val="none" w:sz="0" w:space="0" w:color="auto"/>
            <w:left w:val="none" w:sz="0" w:space="0" w:color="auto"/>
            <w:bottom w:val="none" w:sz="0" w:space="0" w:color="auto"/>
            <w:right w:val="none" w:sz="0" w:space="0" w:color="auto"/>
          </w:divBdr>
        </w:div>
        <w:div w:id="113986946">
          <w:marLeft w:val="1260"/>
          <w:marRight w:val="0"/>
          <w:marTop w:val="0"/>
          <w:marBottom w:val="0"/>
          <w:divBdr>
            <w:top w:val="none" w:sz="0" w:space="0" w:color="auto"/>
            <w:left w:val="none" w:sz="0" w:space="0" w:color="auto"/>
            <w:bottom w:val="none" w:sz="0" w:space="0" w:color="auto"/>
            <w:right w:val="none" w:sz="0" w:space="0" w:color="auto"/>
          </w:divBdr>
        </w:div>
        <w:div w:id="495849484">
          <w:marLeft w:val="1260"/>
          <w:marRight w:val="0"/>
          <w:marTop w:val="0"/>
          <w:marBottom w:val="0"/>
          <w:divBdr>
            <w:top w:val="none" w:sz="0" w:space="0" w:color="auto"/>
            <w:left w:val="none" w:sz="0" w:space="0" w:color="auto"/>
            <w:bottom w:val="none" w:sz="0" w:space="0" w:color="auto"/>
            <w:right w:val="none" w:sz="0" w:space="0" w:color="auto"/>
          </w:divBdr>
        </w:div>
        <w:div w:id="422453765">
          <w:marLeft w:val="1260"/>
          <w:marRight w:val="0"/>
          <w:marTop w:val="0"/>
          <w:marBottom w:val="0"/>
          <w:divBdr>
            <w:top w:val="none" w:sz="0" w:space="0" w:color="auto"/>
            <w:left w:val="none" w:sz="0" w:space="0" w:color="auto"/>
            <w:bottom w:val="none" w:sz="0" w:space="0" w:color="auto"/>
            <w:right w:val="none" w:sz="0" w:space="0" w:color="auto"/>
          </w:divBdr>
        </w:div>
        <w:div w:id="883174975">
          <w:marLeft w:val="1260"/>
          <w:marRight w:val="0"/>
          <w:marTop w:val="0"/>
          <w:marBottom w:val="0"/>
          <w:divBdr>
            <w:top w:val="none" w:sz="0" w:space="0" w:color="auto"/>
            <w:left w:val="none" w:sz="0" w:space="0" w:color="auto"/>
            <w:bottom w:val="none" w:sz="0" w:space="0" w:color="auto"/>
            <w:right w:val="none" w:sz="0" w:space="0" w:color="auto"/>
          </w:divBdr>
        </w:div>
        <w:div w:id="931207119">
          <w:marLeft w:val="1260"/>
          <w:marRight w:val="0"/>
          <w:marTop w:val="0"/>
          <w:marBottom w:val="0"/>
          <w:divBdr>
            <w:top w:val="none" w:sz="0" w:space="0" w:color="auto"/>
            <w:left w:val="none" w:sz="0" w:space="0" w:color="auto"/>
            <w:bottom w:val="none" w:sz="0" w:space="0" w:color="auto"/>
            <w:right w:val="none" w:sz="0" w:space="0" w:color="auto"/>
          </w:divBdr>
        </w:div>
        <w:div w:id="1891728887">
          <w:marLeft w:val="1260"/>
          <w:marRight w:val="0"/>
          <w:marTop w:val="0"/>
          <w:marBottom w:val="0"/>
          <w:divBdr>
            <w:top w:val="none" w:sz="0" w:space="0" w:color="auto"/>
            <w:left w:val="none" w:sz="0" w:space="0" w:color="auto"/>
            <w:bottom w:val="none" w:sz="0" w:space="0" w:color="auto"/>
            <w:right w:val="none" w:sz="0" w:space="0" w:color="auto"/>
          </w:divBdr>
        </w:div>
        <w:div w:id="726995629">
          <w:marLeft w:val="1260"/>
          <w:marRight w:val="0"/>
          <w:marTop w:val="0"/>
          <w:marBottom w:val="0"/>
          <w:divBdr>
            <w:top w:val="none" w:sz="0" w:space="0" w:color="auto"/>
            <w:left w:val="none" w:sz="0" w:space="0" w:color="auto"/>
            <w:bottom w:val="none" w:sz="0" w:space="0" w:color="auto"/>
            <w:right w:val="none" w:sz="0" w:space="0" w:color="auto"/>
          </w:divBdr>
        </w:div>
        <w:div w:id="30960939">
          <w:marLeft w:val="1260"/>
          <w:marRight w:val="0"/>
          <w:marTop w:val="0"/>
          <w:marBottom w:val="0"/>
          <w:divBdr>
            <w:top w:val="none" w:sz="0" w:space="0" w:color="auto"/>
            <w:left w:val="none" w:sz="0" w:space="0" w:color="auto"/>
            <w:bottom w:val="none" w:sz="0" w:space="0" w:color="auto"/>
            <w:right w:val="none" w:sz="0" w:space="0" w:color="auto"/>
          </w:divBdr>
        </w:div>
        <w:div w:id="670376213">
          <w:marLeft w:val="1260"/>
          <w:marRight w:val="0"/>
          <w:marTop w:val="0"/>
          <w:marBottom w:val="0"/>
          <w:divBdr>
            <w:top w:val="none" w:sz="0" w:space="0" w:color="auto"/>
            <w:left w:val="none" w:sz="0" w:space="0" w:color="auto"/>
            <w:bottom w:val="none" w:sz="0" w:space="0" w:color="auto"/>
            <w:right w:val="none" w:sz="0" w:space="0" w:color="auto"/>
          </w:divBdr>
        </w:div>
        <w:div w:id="873812562">
          <w:marLeft w:val="1260"/>
          <w:marRight w:val="0"/>
          <w:marTop w:val="0"/>
          <w:marBottom w:val="0"/>
          <w:divBdr>
            <w:top w:val="none" w:sz="0" w:space="0" w:color="auto"/>
            <w:left w:val="none" w:sz="0" w:space="0" w:color="auto"/>
            <w:bottom w:val="none" w:sz="0" w:space="0" w:color="auto"/>
            <w:right w:val="none" w:sz="0" w:space="0" w:color="auto"/>
          </w:divBdr>
        </w:div>
      </w:divsChild>
    </w:div>
    <w:div w:id="818231614">
      <w:bodyDiv w:val="1"/>
      <w:marLeft w:val="0"/>
      <w:marRight w:val="0"/>
      <w:marTop w:val="0"/>
      <w:marBottom w:val="0"/>
      <w:divBdr>
        <w:top w:val="none" w:sz="0" w:space="0" w:color="auto"/>
        <w:left w:val="none" w:sz="0" w:space="0" w:color="auto"/>
        <w:bottom w:val="none" w:sz="0" w:space="0" w:color="auto"/>
        <w:right w:val="none" w:sz="0" w:space="0" w:color="auto"/>
      </w:divBdr>
    </w:div>
    <w:div w:id="1264726010">
      <w:bodyDiv w:val="1"/>
      <w:marLeft w:val="0"/>
      <w:marRight w:val="0"/>
      <w:marTop w:val="0"/>
      <w:marBottom w:val="0"/>
      <w:divBdr>
        <w:top w:val="none" w:sz="0" w:space="0" w:color="auto"/>
        <w:left w:val="none" w:sz="0" w:space="0" w:color="auto"/>
        <w:bottom w:val="none" w:sz="0" w:space="0" w:color="auto"/>
        <w:right w:val="none" w:sz="0" w:space="0" w:color="auto"/>
      </w:divBdr>
    </w:div>
    <w:div w:id="1336152424">
      <w:bodyDiv w:val="1"/>
      <w:marLeft w:val="0"/>
      <w:marRight w:val="0"/>
      <w:marTop w:val="0"/>
      <w:marBottom w:val="0"/>
      <w:divBdr>
        <w:top w:val="none" w:sz="0" w:space="0" w:color="auto"/>
        <w:left w:val="none" w:sz="0" w:space="0" w:color="auto"/>
        <w:bottom w:val="none" w:sz="0" w:space="0" w:color="auto"/>
        <w:right w:val="none" w:sz="0" w:space="0" w:color="auto"/>
      </w:divBdr>
    </w:div>
    <w:div w:id="1633169636">
      <w:bodyDiv w:val="1"/>
      <w:marLeft w:val="0"/>
      <w:marRight w:val="0"/>
      <w:marTop w:val="0"/>
      <w:marBottom w:val="0"/>
      <w:divBdr>
        <w:top w:val="none" w:sz="0" w:space="0" w:color="auto"/>
        <w:left w:val="none" w:sz="0" w:space="0" w:color="auto"/>
        <w:bottom w:val="none" w:sz="0" w:space="0" w:color="auto"/>
        <w:right w:val="none" w:sz="0" w:space="0" w:color="auto"/>
      </w:divBdr>
    </w:div>
    <w:div w:id="196426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eaking.pitt.edu/student/groups/smallgrouptips.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c.brooklyn.cuny.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ooklyn.cuny.edu/web/about/offices/caass.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rooklyn.cuny.edu/web/academics/centers/magner.php" TargetMode="External"/><Relationship Id="rId4" Type="http://schemas.openxmlformats.org/officeDocument/2006/relationships/settings" Target="settings.xml"/><Relationship Id="rId9" Type="http://schemas.openxmlformats.org/officeDocument/2006/relationships/hyperlink" Target="http://college.usatoday.com/2012/05/20/seven-tips-for-surviving-a-group-projec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1CFFC-C3CC-4DED-92D0-0E884C3D1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2625</Words>
  <Characters>14969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Fuster</dc:creator>
  <cp:lastModifiedBy>Melissa Fuster</cp:lastModifiedBy>
  <cp:revision>3</cp:revision>
  <cp:lastPrinted>2018-01-25T17:24:00Z</cp:lastPrinted>
  <dcterms:created xsi:type="dcterms:W3CDTF">2018-08-22T19:53:00Z</dcterms:created>
  <dcterms:modified xsi:type="dcterms:W3CDTF">2018-08-22T20:01:00Z</dcterms:modified>
</cp:coreProperties>
</file>