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BF" w:rsidRPr="00CC12B8" w:rsidRDefault="00CC12B8" w:rsidP="00CC12B8">
      <w:pPr>
        <w:jc w:val="center"/>
        <w:rPr>
          <w:rFonts w:asciiTheme="minorHAnsi" w:hAnsiTheme="minorHAnsi" w:cstheme="minorHAnsi"/>
          <w:b/>
        </w:rPr>
      </w:pPr>
      <w:bookmarkStart w:id="0" w:name="_GoBack"/>
      <w:bookmarkEnd w:id="0"/>
      <w:r w:rsidRPr="00CC12B8">
        <w:rPr>
          <w:rFonts w:asciiTheme="minorHAnsi" w:hAnsiTheme="minorHAnsi" w:cstheme="minorHAnsi"/>
          <w:b/>
        </w:rPr>
        <w:t>Brooklyn College, City University of New York</w:t>
      </w:r>
    </w:p>
    <w:p w:rsidR="00CC12B8" w:rsidRDefault="00CC12B8" w:rsidP="00CC12B8">
      <w:pPr>
        <w:jc w:val="center"/>
        <w:rPr>
          <w:rFonts w:asciiTheme="minorHAnsi" w:hAnsiTheme="minorHAnsi" w:cstheme="minorHAnsi"/>
          <w:b/>
        </w:rPr>
      </w:pPr>
      <w:r w:rsidRPr="00CC12B8">
        <w:rPr>
          <w:rFonts w:asciiTheme="minorHAnsi" w:hAnsiTheme="minorHAnsi" w:cstheme="minorHAnsi"/>
          <w:b/>
        </w:rPr>
        <w:t xml:space="preserve">Department of Health and Nutrition Sciences </w:t>
      </w:r>
    </w:p>
    <w:p w:rsidR="00CC12B8" w:rsidRDefault="00CC12B8" w:rsidP="00CC12B8">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9576"/>
      </w:tblGrid>
      <w:tr w:rsidR="00CC12B8" w:rsidTr="00CC12B8">
        <w:tc>
          <w:tcPr>
            <w:tcW w:w="9576" w:type="dxa"/>
          </w:tcPr>
          <w:p w:rsidR="00CC12B8" w:rsidRDefault="008E4DA2" w:rsidP="00CC12B8">
            <w:pPr>
              <w:rPr>
                <w:rFonts w:asciiTheme="minorHAnsi" w:hAnsiTheme="minorHAnsi" w:cstheme="minorHAnsi"/>
                <w:b/>
              </w:rPr>
            </w:pPr>
            <w:r>
              <w:rPr>
                <w:rFonts w:asciiTheme="minorHAnsi" w:hAnsiTheme="minorHAnsi" w:cstheme="minorHAnsi"/>
                <w:b/>
              </w:rPr>
              <w:t>SPRING 2018</w:t>
            </w:r>
            <w:r w:rsidR="00CC12B8">
              <w:rPr>
                <w:rFonts w:asciiTheme="minorHAnsi" w:hAnsiTheme="minorHAnsi" w:cstheme="minorHAnsi"/>
                <w:b/>
              </w:rPr>
              <w:t xml:space="preserve"> SYLLABUS  (Subject to change)</w:t>
            </w:r>
          </w:p>
          <w:p w:rsidR="00CC12B8" w:rsidRDefault="00CC12B8" w:rsidP="00CC12B8">
            <w:pPr>
              <w:rPr>
                <w:rFonts w:asciiTheme="minorHAnsi" w:hAnsiTheme="minorHAnsi" w:cstheme="minorHAnsi"/>
                <w:b/>
              </w:rPr>
            </w:pPr>
            <w:r>
              <w:rPr>
                <w:rFonts w:asciiTheme="minorHAnsi" w:hAnsiTheme="minorHAnsi" w:cstheme="minorHAnsi"/>
                <w:b/>
              </w:rPr>
              <w:t>HNSC 3250  Institutional Food Service Management</w:t>
            </w:r>
          </w:p>
          <w:p w:rsidR="00CC12B8" w:rsidRDefault="00CC12B8" w:rsidP="00CC12B8">
            <w:pPr>
              <w:rPr>
                <w:rFonts w:asciiTheme="minorHAnsi" w:hAnsiTheme="minorHAnsi" w:cstheme="minorHAnsi"/>
                <w:b/>
              </w:rPr>
            </w:pPr>
          </w:p>
          <w:p w:rsidR="00CC12B8" w:rsidRDefault="00CC12B8" w:rsidP="00CC12B8">
            <w:pPr>
              <w:rPr>
                <w:rFonts w:asciiTheme="minorHAnsi" w:hAnsiTheme="minorHAnsi" w:cstheme="minorHAnsi"/>
                <w:b/>
              </w:rPr>
            </w:pPr>
            <w:r>
              <w:rPr>
                <w:rFonts w:asciiTheme="minorHAnsi" w:hAnsiTheme="minorHAnsi" w:cstheme="minorHAnsi"/>
                <w:b/>
              </w:rPr>
              <w:t xml:space="preserve">Required Text:  </w:t>
            </w:r>
          </w:p>
          <w:p w:rsidR="00CC12B8" w:rsidRPr="00CC12B8" w:rsidRDefault="00CC12B8" w:rsidP="00CC12B8">
            <w:pPr>
              <w:rPr>
                <w:rFonts w:asciiTheme="minorHAnsi" w:hAnsiTheme="minorHAnsi" w:cstheme="minorHAnsi"/>
              </w:rPr>
            </w:pPr>
            <w:r w:rsidRPr="00CC12B8">
              <w:rPr>
                <w:rFonts w:asciiTheme="minorHAnsi" w:hAnsiTheme="minorHAnsi" w:cstheme="minorHAnsi"/>
              </w:rPr>
              <w:t xml:space="preserve">Payne-Palacio, J., &amp; </w:t>
            </w:r>
            <w:proofErr w:type="spellStart"/>
            <w:r w:rsidRPr="00CC12B8">
              <w:rPr>
                <w:rFonts w:asciiTheme="minorHAnsi" w:hAnsiTheme="minorHAnsi" w:cstheme="minorHAnsi"/>
              </w:rPr>
              <w:t>Theis</w:t>
            </w:r>
            <w:proofErr w:type="spellEnd"/>
            <w:r w:rsidRPr="00CC12B8">
              <w:rPr>
                <w:rFonts w:asciiTheme="minorHAnsi" w:hAnsiTheme="minorHAnsi" w:cstheme="minorHAnsi"/>
              </w:rPr>
              <w:t>, M (2012).</w:t>
            </w:r>
            <w:r>
              <w:rPr>
                <w:rFonts w:asciiTheme="minorHAnsi" w:hAnsiTheme="minorHAnsi" w:cstheme="minorHAnsi"/>
                <w:b/>
              </w:rPr>
              <w:t xml:space="preserve">  </w:t>
            </w:r>
            <w:r w:rsidRPr="00CC12B8">
              <w:rPr>
                <w:rFonts w:asciiTheme="minorHAnsi" w:hAnsiTheme="minorHAnsi" w:cstheme="minorHAnsi"/>
                <w:b/>
                <w:i/>
              </w:rPr>
              <w:t>Food Service Management:  Principles and Practices</w:t>
            </w:r>
            <w:r>
              <w:rPr>
                <w:rFonts w:asciiTheme="minorHAnsi" w:hAnsiTheme="minorHAnsi" w:cstheme="minorHAnsi"/>
                <w:b/>
              </w:rPr>
              <w:t xml:space="preserve"> </w:t>
            </w:r>
            <w:r w:rsidRPr="00CC12B8">
              <w:rPr>
                <w:rFonts w:asciiTheme="minorHAnsi" w:hAnsiTheme="minorHAnsi" w:cstheme="minorHAnsi"/>
              </w:rPr>
              <w:t>(1</w:t>
            </w:r>
            <w:r w:rsidR="006A760F">
              <w:rPr>
                <w:rFonts w:asciiTheme="minorHAnsi" w:hAnsiTheme="minorHAnsi" w:cstheme="minorHAnsi"/>
              </w:rPr>
              <w:t>3</w:t>
            </w:r>
            <w:r w:rsidRPr="00CC12B8">
              <w:rPr>
                <w:rFonts w:asciiTheme="minorHAnsi" w:hAnsiTheme="minorHAnsi" w:cstheme="minorHAnsi"/>
                <w:vertAlign w:val="superscript"/>
              </w:rPr>
              <w:t>th</w:t>
            </w:r>
            <w:r w:rsidRPr="00CC12B8">
              <w:rPr>
                <w:rFonts w:asciiTheme="minorHAnsi" w:hAnsiTheme="minorHAnsi" w:cstheme="minorHAnsi"/>
              </w:rPr>
              <w:t xml:space="preserve"> Edition)</w:t>
            </w:r>
            <w:r>
              <w:rPr>
                <w:rFonts w:asciiTheme="minorHAnsi" w:hAnsiTheme="minorHAnsi" w:cstheme="minorHAnsi"/>
                <w:b/>
              </w:rPr>
              <w:t xml:space="preserve">.  </w:t>
            </w:r>
            <w:r w:rsidRPr="00CC12B8">
              <w:rPr>
                <w:rFonts w:asciiTheme="minorHAnsi" w:hAnsiTheme="minorHAnsi" w:cstheme="minorHAnsi"/>
              </w:rPr>
              <w:t>Prentice Hall, Upper Saddle River, New Jersey and Columbus, Ohio</w:t>
            </w:r>
          </w:p>
          <w:p w:rsidR="00CC12B8" w:rsidRDefault="00CC12B8" w:rsidP="00CC12B8">
            <w:pPr>
              <w:rPr>
                <w:rFonts w:asciiTheme="minorHAnsi" w:hAnsiTheme="minorHAnsi" w:cstheme="minorHAnsi"/>
                <w:b/>
              </w:rPr>
            </w:pPr>
          </w:p>
        </w:tc>
      </w:tr>
    </w:tbl>
    <w:p w:rsidR="000504B9" w:rsidRDefault="000504B9" w:rsidP="00CC12B8">
      <w:pPr>
        <w:rPr>
          <w:rFonts w:asciiTheme="minorHAnsi" w:hAnsiTheme="minorHAnsi" w:cstheme="minorHAnsi"/>
          <w:b/>
          <w:u w:val="single"/>
        </w:rPr>
      </w:pPr>
    </w:p>
    <w:p w:rsidR="00CC12B8" w:rsidRPr="00CC12B8" w:rsidRDefault="00CC12B8" w:rsidP="00CC12B8">
      <w:pPr>
        <w:rPr>
          <w:rFonts w:asciiTheme="minorHAnsi" w:hAnsiTheme="minorHAnsi" w:cstheme="minorHAnsi"/>
          <w:b/>
          <w:u w:val="single"/>
        </w:rPr>
      </w:pPr>
      <w:r w:rsidRPr="00CC12B8">
        <w:rPr>
          <w:rFonts w:asciiTheme="minorHAnsi" w:hAnsiTheme="minorHAnsi" w:cstheme="minorHAnsi"/>
          <w:b/>
          <w:u w:val="single"/>
        </w:rPr>
        <w:t>Course Description:</w:t>
      </w:r>
    </w:p>
    <w:p w:rsidR="00CC12B8" w:rsidRDefault="00CC12B8" w:rsidP="00CC12B8">
      <w:pPr>
        <w:rPr>
          <w:rFonts w:asciiTheme="minorHAnsi" w:hAnsiTheme="minorHAnsi" w:cstheme="minorHAnsi"/>
          <w:b/>
        </w:rPr>
      </w:pPr>
      <w:proofErr w:type="gramStart"/>
      <w:r w:rsidRPr="00CC12B8">
        <w:rPr>
          <w:rFonts w:asciiTheme="minorHAnsi" w:hAnsiTheme="minorHAnsi" w:cstheme="minorHAnsi"/>
        </w:rPr>
        <w:t>Planning, purchasing, storage, preparation and distribution of food in varied institutional settings.</w:t>
      </w:r>
      <w:proofErr w:type="gramEnd"/>
      <w:r w:rsidRPr="00CC12B8">
        <w:rPr>
          <w:rFonts w:asciiTheme="minorHAnsi" w:hAnsiTheme="minorHAnsi" w:cstheme="minorHAnsi"/>
        </w:rPr>
        <w:t xml:space="preserve">  </w:t>
      </w:r>
      <w:proofErr w:type="gramStart"/>
      <w:r w:rsidRPr="00CC12B8">
        <w:rPr>
          <w:rFonts w:asciiTheme="minorHAnsi" w:hAnsiTheme="minorHAnsi" w:cstheme="minorHAnsi"/>
        </w:rPr>
        <w:t>Principles of safety and sanitation in food services.</w:t>
      </w:r>
      <w:proofErr w:type="gramEnd"/>
      <w:r w:rsidRPr="00CC12B8">
        <w:rPr>
          <w:rFonts w:asciiTheme="minorHAnsi" w:hAnsiTheme="minorHAnsi" w:cstheme="minorHAnsi"/>
        </w:rPr>
        <w:t xml:space="preserve">  Classic management theory as applied to food service systems</w:t>
      </w:r>
      <w:r>
        <w:rPr>
          <w:rFonts w:asciiTheme="minorHAnsi" w:hAnsiTheme="minorHAnsi" w:cstheme="minorHAnsi"/>
          <w:b/>
        </w:rPr>
        <w:t xml:space="preserve">.  </w:t>
      </w:r>
    </w:p>
    <w:p w:rsidR="00CC12B8" w:rsidRDefault="00CC12B8" w:rsidP="00CC12B8">
      <w:pPr>
        <w:rPr>
          <w:rFonts w:asciiTheme="minorHAnsi" w:hAnsiTheme="minorHAnsi" w:cstheme="minorHAnsi"/>
        </w:rPr>
      </w:pPr>
      <w:proofErr w:type="gramStart"/>
      <w:r w:rsidRPr="00CC12B8">
        <w:rPr>
          <w:rFonts w:asciiTheme="minorHAnsi" w:hAnsiTheme="minorHAnsi" w:cstheme="minorHAnsi"/>
        </w:rPr>
        <w:t>Supervised fieldwork component.</w:t>
      </w:r>
      <w:proofErr w:type="gramEnd"/>
    </w:p>
    <w:p w:rsidR="00CC12B8" w:rsidRDefault="00CC12B8" w:rsidP="00CC12B8">
      <w:pPr>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CC12B8" w:rsidTr="00CC12B8">
        <w:tc>
          <w:tcPr>
            <w:tcW w:w="3192" w:type="dxa"/>
          </w:tcPr>
          <w:p w:rsidR="001E132B" w:rsidRPr="001E132B" w:rsidRDefault="001E132B" w:rsidP="001E132B">
            <w:pPr>
              <w:pStyle w:val="PlainText"/>
              <w:rPr>
                <w:rFonts w:asciiTheme="minorHAnsi" w:hAnsiTheme="minorHAnsi"/>
                <w:sz w:val="16"/>
                <w:szCs w:val="16"/>
              </w:rPr>
            </w:pPr>
            <w:r w:rsidRPr="001E132B">
              <w:rPr>
                <w:rFonts w:asciiTheme="minorHAnsi" w:hAnsiTheme="minorHAnsi"/>
                <w:sz w:val="16"/>
                <w:szCs w:val="16"/>
              </w:rPr>
              <w:t>ACEND Foundation</w:t>
            </w:r>
            <w:r w:rsidRPr="001E132B">
              <w:rPr>
                <w:rFonts w:asciiTheme="minorHAnsi" w:hAnsiTheme="minorHAnsi"/>
                <w:sz w:val="16"/>
                <w:szCs w:val="16"/>
              </w:rPr>
              <w:tab/>
            </w:r>
            <w:r w:rsidRPr="001E132B">
              <w:rPr>
                <w:rFonts w:asciiTheme="minorHAnsi" w:hAnsiTheme="minorHAnsi"/>
                <w:sz w:val="16"/>
                <w:szCs w:val="16"/>
              </w:rPr>
              <w:tab/>
            </w:r>
          </w:p>
          <w:p w:rsidR="00CC12B8" w:rsidRPr="00C232E5" w:rsidRDefault="001E132B" w:rsidP="001E132B">
            <w:pPr>
              <w:rPr>
                <w:rFonts w:asciiTheme="minorHAnsi" w:hAnsiTheme="minorHAnsi" w:cstheme="minorHAnsi"/>
                <w:b/>
                <w:sz w:val="16"/>
                <w:szCs w:val="16"/>
              </w:rPr>
            </w:pPr>
            <w:r w:rsidRPr="001E132B">
              <w:rPr>
                <w:rFonts w:asciiTheme="minorHAnsi" w:hAnsiTheme="minorHAnsi"/>
                <w:sz w:val="16"/>
                <w:szCs w:val="16"/>
              </w:rPr>
              <w:t>KRDN 2.2, 2.5, 3.4, 4.1, 4.2, 4.4, 4.5, 4.6</w:t>
            </w:r>
          </w:p>
        </w:tc>
        <w:tc>
          <w:tcPr>
            <w:tcW w:w="3192" w:type="dxa"/>
          </w:tcPr>
          <w:p w:rsidR="00CC12B8" w:rsidRPr="00C232E5" w:rsidRDefault="00CC12B8" w:rsidP="00CC12B8">
            <w:pPr>
              <w:rPr>
                <w:rFonts w:asciiTheme="minorHAnsi" w:hAnsiTheme="minorHAnsi" w:cstheme="minorHAnsi"/>
                <w:b/>
                <w:sz w:val="16"/>
                <w:szCs w:val="16"/>
              </w:rPr>
            </w:pPr>
            <w:r w:rsidRPr="00C232E5">
              <w:rPr>
                <w:rFonts w:asciiTheme="minorHAnsi" w:hAnsiTheme="minorHAnsi" w:cstheme="minorHAnsi"/>
                <w:b/>
                <w:sz w:val="16"/>
                <w:szCs w:val="16"/>
              </w:rPr>
              <w:t>Course Learning Objectives</w:t>
            </w:r>
          </w:p>
        </w:tc>
        <w:tc>
          <w:tcPr>
            <w:tcW w:w="3192" w:type="dxa"/>
          </w:tcPr>
          <w:p w:rsidR="00CC12B8" w:rsidRPr="00C232E5" w:rsidRDefault="00CC12B8" w:rsidP="00CC12B8">
            <w:pPr>
              <w:rPr>
                <w:rFonts w:asciiTheme="minorHAnsi" w:hAnsiTheme="minorHAnsi" w:cstheme="minorHAnsi"/>
                <w:b/>
                <w:sz w:val="16"/>
                <w:szCs w:val="16"/>
              </w:rPr>
            </w:pPr>
            <w:r w:rsidRPr="00C232E5">
              <w:rPr>
                <w:rFonts w:asciiTheme="minorHAnsi" w:hAnsiTheme="minorHAnsi" w:cstheme="minorHAnsi"/>
                <w:b/>
                <w:sz w:val="16"/>
                <w:szCs w:val="16"/>
              </w:rPr>
              <w:t>Sessions</w:t>
            </w:r>
          </w:p>
        </w:tc>
      </w:tr>
      <w:tr w:rsidR="00CC12B8" w:rsidTr="00CC12B8">
        <w:tc>
          <w:tcPr>
            <w:tcW w:w="3192" w:type="dxa"/>
          </w:tcPr>
          <w:p w:rsidR="00CC12B8" w:rsidRPr="00C232E5" w:rsidRDefault="000425A9" w:rsidP="00CC12B8">
            <w:pPr>
              <w:rPr>
                <w:rFonts w:asciiTheme="minorHAnsi" w:hAnsiTheme="minorHAnsi" w:cstheme="minorHAnsi"/>
                <w:sz w:val="16"/>
                <w:szCs w:val="16"/>
              </w:rPr>
            </w:pPr>
            <w:r w:rsidRPr="00C232E5">
              <w:rPr>
                <w:rFonts w:asciiTheme="minorHAnsi" w:hAnsiTheme="minorHAnsi" w:cstheme="minorHAnsi"/>
                <w:sz w:val="16"/>
                <w:szCs w:val="16"/>
              </w:rPr>
              <w:t>This course will help you to achieve the following competencies:</w:t>
            </w:r>
          </w:p>
        </w:tc>
        <w:tc>
          <w:tcPr>
            <w:tcW w:w="3192" w:type="dxa"/>
          </w:tcPr>
          <w:p w:rsidR="00CC12B8" w:rsidRPr="00C232E5" w:rsidRDefault="000425A9" w:rsidP="00CC12B8">
            <w:pPr>
              <w:rPr>
                <w:rFonts w:asciiTheme="minorHAnsi" w:hAnsiTheme="minorHAnsi" w:cstheme="minorHAnsi"/>
                <w:sz w:val="16"/>
                <w:szCs w:val="16"/>
              </w:rPr>
            </w:pPr>
            <w:r w:rsidRPr="00C232E5">
              <w:rPr>
                <w:rFonts w:asciiTheme="minorHAnsi" w:hAnsiTheme="minorHAnsi" w:cstheme="minorHAnsi"/>
                <w:sz w:val="16"/>
                <w:szCs w:val="16"/>
              </w:rPr>
              <w:t>After successfully completing this course you are expected to be able to:</w:t>
            </w:r>
          </w:p>
        </w:tc>
        <w:tc>
          <w:tcPr>
            <w:tcW w:w="3192" w:type="dxa"/>
          </w:tcPr>
          <w:p w:rsidR="00CC12B8" w:rsidRPr="00C232E5" w:rsidRDefault="000425A9" w:rsidP="00CC12B8">
            <w:pPr>
              <w:rPr>
                <w:rFonts w:asciiTheme="minorHAnsi" w:hAnsiTheme="minorHAnsi" w:cstheme="minorHAnsi"/>
                <w:sz w:val="16"/>
                <w:szCs w:val="16"/>
              </w:rPr>
            </w:pPr>
            <w:r w:rsidRPr="00C232E5">
              <w:rPr>
                <w:rFonts w:asciiTheme="minorHAnsi" w:hAnsiTheme="minorHAnsi" w:cstheme="minorHAnsi"/>
                <w:sz w:val="16"/>
                <w:szCs w:val="16"/>
              </w:rPr>
              <w:t>Competencies and learning objectives will be addressed as part of the following course sessions:</w:t>
            </w:r>
          </w:p>
        </w:tc>
      </w:tr>
      <w:tr w:rsidR="00CC12B8" w:rsidTr="00CC12B8">
        <w:tc>
          <w:tcPr>
            <w:tcW w:w="3192" w:type="dxa"/>
          </w:tcPr>
          <w:p w:rsidR="00CC12B8" w:rsidRPr="00C232E5" w:rsidRDefault="001E132B" w:rsidP="000425A9">
            <w:pPr>
              <w:pStyle w:val="ListParagraph"/>
              <w:numPr>
                <w:ilvl w:val="0"/>
                <w:numId w:val="1"/>
              </w:numPr>
              <w:rPr>
                <w:rFonts w:asciiTheme="minorHAnsi" w:hAnsiTheme="minorHAnsi" w:cstheme="minorHAnsi"/>
                <w:sz w:val="16"/>
                <w:szCs w:val="16"/>
              </w:rPr>
            </w:pPr>
            <w:r w:rsidRPr="001E132B">
              <w:rPr>
                <w:rFonts w:asciiTheme="minorHAnsi" w:hAnsiTheme="minorHAnsi"/>
                <w:sz w:val="16"/>
                <w:szCs w:val="16"/>
              </w:rPr>
              <w:t xml:space="preserve">KRDN 2.2 Describe the governance of nutrition and dietetics practice, such as the scope of Nutrition and Dietetics Practice and the Code of Ethics for the Profession of Nutrition &amp; Dietetics: and describe </w:t>
            </w:r>
            <w:proofErr w:type="spellStart"/>
            <w:r w:rsidRPr="001E132B">
              <w:rPr>
                <w:rFonts w:asciiTheme="minorHAnsi" w:hAnsiTheme="minorHAnsi"/>
                <w:sz w:val="16"/>
                <w:szCs w:val="16"/>
              </w:rPr>
              <w:t>interprofessional</w:t>
            </w:r>
            <w:proofErr w:type="spellEnd"/>
            <w:r w:rsidRPr="001E132B">
              <w:rPr>
                <w:rFonts w:asciiTheme="minorHAnsi" w:hAnsiTheme="minorHAnsi"/>
                <w:sz w:val="16"/>
                <w:szCs w:val="16"/>
              </w:rPr>
              <w:t xml:space="preserve"> relationships in various practice settings.</w:t>
            </w:r>
          </w:p>
        </w:tc>
        <w:tc>
          <w:tcPr>
            <w:tcW w:w="3192" w:type="dxa"/>
          </w:tcPr>
          <w:p w:rsidR="001E132B" w:rsidRPr="001E132B" w:rsidRDefault="001E132B" w:rsidP="001E132B">
            <w:pPr>
              <w:pStyle w:val="PlainText"/>
              <w:numPr>
                <w:ilvl w:val="0"/>
                <w:numId w:val="1"/>
              </w:numPr>
              <w:rPr>
                <w:rFonts w:asciiTheme="minorHAnsi" w:hAnsiTheme="minorHAnsi"/>
                <w:sz w:val="16"/>
                <w:szCs w:val="16"/>
              </w:rPr>
            </w:pPr>
            <w:r w:rsidRPr="001E132B">
              <w:rPr>
                <w:rFonts w:asciiTheme="minorHAnsi" w:hAnsiTheme="minorHAnsi"/>
                <w:sz w:val="16"/>
                <w:szCs w:val="16"/>
              </w:rPr>
              <w:t>Describe the statutory Scope of Practice &amp; Individual Scope of Practice as related to Nutrition and Food Service.</w:t>
            </w:r>
          </w:p>
          <w:p w:rsidR="001E132B" w:rsidRPr="001E132B" w:rsidRDefault="001E132B" w:rsidP="001E132B">
            <w:pPr>
              <w:pStyle w:val="PlainText"/>
              <w:numPr>
                <w:ilvl w:val="0"/>
                <w:numId w:val="1"/>
              </w:numPr>
              <w:rPr>
                <w:rFonts w:asciiTheme="minorHAnsi" w:hAnsiTheme="minorHAnsi"/>
                <w:sz w:val="16"/>
                <w:szCs w:val="16"/>
              </w:rPr>
            </w:pPr>
            <w:r w:rsidRPr="001E132B">
              <w:rPr>
                <w:rFonts w:asciiTheme="minorHAnsi" w:hAnsiTheme="minorHAnsi"/>
                <w:sz w:val="16"/>
                <w:szCs w:val="16"/>
              </w:rPr>
              <w:t>Describe &amp; apply the Code of Ethics for the Nutrition &amp; Dietetics Profession during fieldwork</w:t>
            </w:r>
          </w:p>
          <w:p w:rsidR="000425A9" w:rsidRPr="00C232E5" w:rsidRDefault="001E132B" w:rsidP="001E132B">
            <w:pPr>
              <w:pStyle w:val="ListParagraph"/>
              <w:numPr>
                <w:ilvl w:val="0"/>
                <w:numId w:val="1"/>
              </w:numPr>
              <w:rPr>
                <w:rFonts w:asciiTheme="minorHAnsi" w:hAnsiTheme="minorHAnsi" w:cstheme="minorHAnsi"/>
                <w:sz w:val="16"/>
                <w:szCs w:val="16"/>
              </w:rPr>
            </w:pPr>
            <w:r w:rsidRPr="001E132B">
              <w:rPr>
                <w:rFonts w:asciiTheme="minorHAnsi" w:hAnsiTheme="minorHAnsi"/>
                <w:sz w:val="16"/>
                <w:szCs w:val="16"/>
              </w:rPr>
              <w:t xml:space="preserve">Describe interpersonal relationships applied in the NFSD:  within the </w:t>
            </w:r>
            <w:proofErr w:type="spellStart"/>
            <w:r w:rsidRPr="001E132B">
              <w:rPr>
                <w:rFonts w:asciiTheme="minorHAnsi" w:hAnsiTheme="minorHAnsi"/>
                <w:sz w:val="16"/>
                <w:szCs w:val="16"/>
              </w:rPr>
              <w:t>dept</w:t>
            </w:r>
            <w:proofErr w:type="spellEnd"/>
            <w:r w:rsidRPr="001E132B">
              <w:rPr>
                <w:rFonts w:asciiTheme="minorHAnsi" w:hAnsiTheme="minorHAnsi"/>
                <w:sz w:val="16"/>
                <w:szCs w:val="16"/>
              </w:rPr>
              <w:t xml:space="preserve">, and with other </w:t>
            </w:r>
            <w:proofErr w:type="spellStart"/>
            <w:r w:rsidRPr="001E132B">
              <w:rPr>
                <w:rFonts w:asciiTheme="minorHAnsi" w:hAnsiTheme="minorHAnsi"/>
                <w:sz w:val="16"/>
                <w:szCs w:val="16"/>
              </w:rPr>
              <w:t>depts</w:t>
            </w:r>
            <w:proofErr w:type="spellEnd"/>
            <w:r w:rsidRPr="001E132B">
              <w:rPr>
                <w:rFonts w:asciiTheme="minorHAnsi" w:hAnsiTheme="minorHAnsi"/>
                <w:sz w:val="16"/>
                <w:szCs w:val="16"/>
              </w:rPr>
              <w:t xml:space="preserve"> such as Nursing, housekeeping, maintenance, HR, finance</w:t>
            </w:r>
            <w:r>
              <w:tab/>
            </w:r>
          </w:p>
        </w:tc>
        <w:tc>
          <w:tcPr>
            <w:tcW w:w="3192" w:type="dxa"/>
          </w:tcPr>
          <w:p w:rsidR="001E132B" w:rsidRPr="001E132B" w:rsidRDefault="001E132B" w:rsidP="001E132B">
            <w:pPr>
              <w:pStyle w:val="PlainText"/>
              <w:numPr>
                <w:ilvl w:val="0"/>
                <w:numId w:val="1"/>
              </w:numPr>
              <w:rPr>
                <w:rFonts w:asciiTheme="minorHAnsi" w:hAnsiTheme="minorHAnsi"/>
                <w:sz w:val="16"/>
                <w:szCs w:val="16"/>
              </w:rPr>
            </w:pPr>
            <w:r w:rsidRPr="001E132B">
              <w:rPr>
                <w:rFonts w:asciiTheme="minorHAnsi" w:hAnsiTheme="minorHAnsi"/>
                <w:sz w:val="16"/>
                <w:szCs w:val="16"/>
              </w:rPr>
              <w:t>Sessions:  Activities that ensure explanation and application of Scope of Practice and Code of Ethics.</w:t>
            </w:r>
          </w:p>
          <w:p w:rsidR="001E132B" w:rsidRPr="001E132B" w:rsidRDefault="001E132B" w:rsidP="001E132B">
            <w:pPr>
              <w:pStyle w:val="PlainText"/>
              <w:numPr>
                <w:ilvl w:val="0"/>
                <w:numId w:val="1"/>
              </w:numPr>
              <w:rPr>
                <w:rFonts w:asciiTheme="minorHAnsi" w:hAnsiTheme="minorHAnsi"/>
                <w:sz w:val="16"/>
                <w:szCs w:val="16"/>
              </w:rPr>
            </w:pPr>
            <w:r w:rsidRPr="001E132B">
              <w:rPr>
                <w:rFonts w:asciiTheme="minorHAnsi" w:hAnsiTheme="minorHAnsi"/>
                <w:sz w:val="16"/>
                <w:szCs w:val="16"/>
              </w:rPr>
              <w:t>Application of knowledge provided during fieldwork.</w:t>
            </w:r>
          </w:p>
          <w:p w:rsidR="00CC12B8" w:rsidRPr="001E132B" w:rsidRDefault="001E132B" w:rsidP="001E132B">
            <w:pPr>
              <w:pStyle w:val="PlainText"/>
              <w:numPr>
                <w:ilvl w:val="0"/>
                <w:numId w:val="1"/>
              </w:numPr>
              <w:rPr>
                <w:rFonts w:asciiTheme="minorHAnsi" w:hAnsiTheme="minorHAnsi"/>
                <w:sz w:val="16"/>
                <w:szCs w:val="16"/>
              </w:rPr>
            </w:pPr>
            <w:r w:rsidRPr="001E132B">
              <w:rPr>
                <w:rFonts w:asciiTheme="minorHAnsi" w:hAnsiTheme="minorHAnsi"/>
                <w:sz w:val="16"/>
                <w:szCs w:val="16"/>
              </w:rPr>
              <w:t xml:space="preserve">During fieldwork component, fieldwork supervisor to provide opportunities to work with and  interview food service personal in addition to other staff members  </w:t>
            </w:r>
          </w:p>
        </w:tc>
      </w:tr>
      <w:tr w:rsidR="00CC12B8" w:rsidTr="00CC12B8">
        <w:tc>
          <w:tcPr>
            <w:tcW w:w="3192" w:type="dxa"/>
          </w:tcPr>
          <w:p w:rsidR="00CC12B8" w:rsidRPr="001E132B" w:rsidRDefault="001E132B" w:rsidP="000425A9">
            <w:pPr>
              <w:pStyle w:val="ListParagraph"/>
              <w:numPr>
                <w:ilvl w:val="0"/>
                <w:numId w:val="1"/>
              </w:numPr>
              <w:rPr>
                <w:rFonts w:asciiTheme="minorHAnsi" w:hAnsiTheme="minorHAnsi" w:cstheme="minorHAnsi"/>
                <w:sz w:val="16"/>
                <w:szCs w:val="16"/>
              </w:rPr>
            </w:pPr>
            <w:r w:rsidRPr="001E132B">
              <w:rPr>
                <w:rFonts w:asciiTheme="minorHAnsi" w:hAnsiTheme="minorHAnsi"/>
                <w:sz w:val="16"/>
                <w:szCs w:val="16"/>
              </w:rPr>
              <w:t>KRDN 2.5. Identify and describe the work of inter</w:t>
            </w:r>
            <w:r>
              <w:rPr>
                <w:rFonts w:asciiTheme="minorHAnsi" w:hAnsiTheme="minorHAnsi"/>
                <w:sz w:val="16"/>
                <w:szCs w:val="16"/>
              </w:rPr>
              <w:t xml:space="preserve"> </w:t>
            </w:r>
            <w:r w:rsidRPr="001E132B">
              <w:rPr>
                <w:rFonts w:asciiTheme="minorHAnsi" w:hAnsiTheme="minorHAnsi"/>
                <w:sz w:val="16"/>
                <w:szCs w:val="16"/>
              </w:rPr>
              <w:t>professional teams and the roles of others with whom the registered dietitian nutritionist collaborates in the delivery of food and nutrition services.</w:t>
            </w:r>
          </w:p>
        </w:tc>
        <w:tc>
          <w:tcPr>
            <w:tcW w:w="3192" w:type="dxa"/>
          </w:tcPr>
          <w:p w:rsidR="00AD7BD8" w:rsidRPr="00AD7BD8" w:rsidRDefault="00AD7BD8" w:rsidP="00AD7BD8">
            <w:pPr>
              <w:pStyle w:val="PlainText"/>
              <w:numPr>
                <w:ilvl w:val="0"/>
                <w:numId w:val="1"/>
              </w:numPr>
              <w:rPr>
                <w:rFonts w:asciiTheme="minorHAnsi" w:hAnsiTheme="minorHAnsi"/>
                <w:sz w:val="16"/>
                <w:szCs w:val="16"/>
              </w:rPr>
            </w:pPr>
            <w:r w:rsidRPr="00AD7BD8">
              <w:rPr>
                <w:rFonts w:asciiTheme="minorHAnsi" w:hAnsiTheme="minorHAnsi"/>
                <w:sz w:val="16"/>
                <w:szCs w:val="16"/>
              </w:rPr>
              <w:t>Describe how different management theories are used in different work circumstances.</w:t>
            </w:r>
          </w:p>
          <w:p w:rsidR="00CC12B8" w:rsidRPr="00C232E5" w:rsidRDefault="00AD7BD8" w:rsidP="00AD7BD8">
            <w:pPr>
              <w:pStyle w:val="ListParagraph"/>
              <w:numPr>
                <w:ilvl w:val="0"/>
                <w:numId w:val="1"/>
              </w:numPr>
              <w:rPr>
                <w:rFonts w:asciiTheme="minorHAnsi" w:hAnsiTheme="minorHAnsi" w:cstheme="minorHAnsi"/>
                <w:sz w:val="16"/>
                <w:szCs w:val="16"/>
              </w:rPr>
            </w:pPr>
            <w:r w:rsidRPr="00AD7BD8">
              <w:rPr>
                <w:rFonts w:asciiTheme="minorHAnsi" w:hAnsiTheme="minorHAnsi"/>
                <w:sz w:val="16"/>
                <w:szCs w:val="16"/>
              </w:rPr>
              <w:t>Describe the various career pathways the RDN can work within; the importance of collaboration with other team members and their various roles within an organization.</w:t>
            </w:r>
            <w:r w:rsidRPr="00AD7BD8">
              <w:rPr>
                <w:rFonts w:asciiTheme="minorHAnsi" w:hAnsiTheme="minorHAnsi"/>
                <w:sz w:val="16"/>
                <w:szCs w:val="16"/>
              </w:rPr>
              <w:tab/>
            </w:r>
          </w:p>
        </w:tc>
        <w:tc>
          <w:tcPr>
            <w:tcW w:w="3192" w:type="dxa"/>
          </w:tcPr>
          <w:p w:rsidR="00AD7BD8" w:rsidRPr="00AD7BD8" w:rsidRDefault="00AD7BD8" w:rsidP="00AD7BD8">
            <w:pPr>
              <w:pStyle w:val="PlainText"/>
              <w:numPr>
                <w:ilvl w:val="0"/>
                <w:numId w:val="1"/>
              </w:numPr>
              <w:rPr>
                <w:rFonts w:asciiTheme="minorHAnsi" w:hAnsiTheme="minorHAnsi"/>
                <w:sz w:val="16"/>
                <w:szCs w:val="16"/>
              </w:rPr>
            </w:pPr>
            <w:r w:rsidRPr="00AD7BD8">
              <w:rPr>
                <w:rFonts w:asciiTheme="minorHAnsi" w:hAnsiTheme="minorHAnsi"/>
                <w:sz w:val="16"/>
                <w:szCs w:val="16"/>
              </w:rPr>
              <w:t>Sessions:  Readings and activities that discuss management theories and how they are used in different work situations with team members.</w:t>
            </w:r>
          </w:p>
          <w:p w:rsidR="00CC12B8" w:rsidRPr="00AD7BD8" w:rsidRDefault="00AD7BD8" w:rsidP="00AD7BD8">
            <w:pPr>
              <w:pStyle w:val="PlainText"/>
              <w:numPr>
                <w:ilvl w:val="0"/>
                <w:numId w:val="1"/>
              </w:numPr>
              <w:rPr>
                <w:rFonts w:asciiTheme="minorHAnsi" w:hAnsiTheme="minorHAnsi"/>
                <w:sz w:val="16"/>
                <w:szCs w:val="16"/>
              </w:rPr>
            </w:pPr>
            <w:r w:rsidRPr="00AD7BD8">
              <w:rPr>
                <w:rFonts w:asciiTheme="minorHAnsi" w:hAnsiTheme="minorHAnsi"/>
                <w:sz w:val="16"/>
                <w:szCs w:val="16"/>
              </w:rPr>
              <w:t xml:space="preserve">Application of knowledge during fieldwork component; attend various interdisciplinary meetings with supervisor. </w:t>
            </w:r>
          </w:p>
        </w:tc>
      </w:tr>
      <w:tr w:rsidR="00CC12B8" w:rsidTr="00CC12B8">
        <w:tc>
          <w:tcPr>
            <w:tcW w:w="3192" w:type="dxa"/>
          </w:tcPr>
          <w:p w:rsidR="00CC12B8" w:rsidRPr="00AD7BD8" w:rsidRDefault="00AD7BD8" w:rsidP="007C7C16">
            <w:pPr>
              <w:pStyle w:val="ListParagraph"/>
              <w:numPr>
                <w:ilvl w:val="0"/>
                <w:numId w:val="1"/>
              </w:numPr>
              <w:rPr>
                <w:rFonts w:asciiTheme="minorHAnsi" w:hAnsiTheme="minorHAnsi" w:cstheme="minorHAnsi"/>
                <w:sz w:val="16"/>
                <w:szCs w:val="16"/>
              </w:rPr>
            </w:pPr>
            <w:r w:rsidRPr="00AD7BD8">
              <w:rPr>
                <w:rFonts w:asciiTheme="minorHAnsi" w:hAnsiTheme="minorHAnsi"/>
                <w:sz w:val="16"/>
                <w:szCs w:val="16"/>
              </w:rPr>
              <w:t>KRDN 3.4. Explain the processes involved in delivering quality food and nutrition services</w:t>
            </w:r>
          </w:p>
        </w:tc>
        <w:tc>
          <w:tcPr>
            <w:tcW w:w="3192" w:type="dxa"/>
          </w:tcPr>
          <w:p w:rsidR="007C7C16" w:rsidRPr="00AD7BD8" w:rsidRDefault="00AD7BD8" w:rsidP="00AD7BD8">
            <w:pPr>
              <w:pStyle w:val="ListParagraph"/>
              <w:numPr>
                <w:ilvl w:val="0"/>
                <w:numId w:val="1"/>
              </w:numPr>
              <w:rPr>
                <w:rFonts w:asciiTheme="minorHAnsi" w:hAnsiTheme="minorHAnsi" w:cstheme="minorHAnsi"/>
                <w:sz w:val="16"/>
                <w:szCs w:val="16"/>
              </w:rPr>
            </w:pPr>
            <w:r w:rsidRPr="00AD7BD8">
              <w:rPr>
                <w:rFonts w:asciiTheme="minorHAnsi" w:hAnsiTheme="minorHAnsi"/>
                <w:sz w:val="16"/>
                <w:szCs w:val="16"/>
              </w:rPr>
              <w:t>Describe principles of efficiency planning and quality management throughout food and nutrition services; fiscal management; staff planning and training; controls and food safety; food purchasing, receiving, storage, inventory and production flow; facility maintenance and safety; quality monitoring and customer feedback systems</w:t>
            </w:r>
            <w:r w:rsidRPr="00AD7BD8">
              <w:rPr>
                <w:rFonts w:asciiTheme="minorHAnsi" w:hAnsiTheme="minorHAnsi"/>
                <w:sz w:val="16"/>
                <w:szCs w:val="16"/>
              </w:rPr>
              <w:tab/>
            </w:r>
          </w:p>
        </w:tc>
        <w:tc>
          <w:tcPr>
            <w:tcW w:w="3192" w:type="dxa"/>
          </w:tcPr>
          <w:p w:rsidR="00CC12B8" w:rsidRPr="00AD7BD8" w:rsidRDefault="00AD7BD8" w:rsidP="00AD7BD8">
            <w:pPr>
              <w:pStyle w:val="PlainText"/>
              <w:numPr>
                <w:ilvl w:val="0"/>
                <w:numId w:val="1"/>
              </w:numPr>
              <w:rPr>
                <w:rFonts w:asciiTheme="minorHAnsi" w:hAnsiTheme="minorHAnsi"/>
                <w:sz w:val="16"/>
                <w:szCs w:val="16"/>
              </w:rPr>
            </w:pPr>
            <w:r w:rsidRPr="00AD7BD8">
              <w:rPr>
                <w:rFonts w:asciiTheme="minorHAnsi" w:hAnsiTheme="minorHAnsi"/>
                <w:sz w:val="16"/>
                <w:szCs w:val="16"/>
              </w:rPr>
              <w:t xml:space="preserve">Sessions.  Activities that ensure analysis and application of new knowledge include quantity food production, volume planning; cost calculations for food production and menu pricing; proper food safety throughout the receiving, production and delivery chain </w:t>
            </w:r>
          </w:p>
        </w:tc>
      </w:tr>
      <w:tr w:rsidR="00AD7BD8" w:rsidTr="00CC12B8">
        <w:tc>
          <w:tcPr>
            <w:tcW w:w="3192" w:type="dxa"/>
          </w:tcPr>
          <w:p w:rsidR="00AD7BD8" w:rsidRPr="00AD7BD8" w:rsidRDefault="00AD7BD8" w:rsidP="007C7C16">
            <w:pPr>
              <w:pStyle w:val="ListParagraph"/>
              <w:numPr>
                <w:ilvl w:val="0"/>
                <w:numId w:val="1"/>
              </w:numPr>
              <w:rPr>
                <w:rFonts w:asciiTheme="minorHAnsi" w:hAnsiTheme="minorHAnsi"/>
                <w:sz w:val="16"/>
                <w:szCs w:val="16"/>
              </w:rPr>
            </w:pPr>
            <w:r w:rsidRPr="00AD7BD8">
              <w:rPr>
                <w:rFonts w:asciiTheme="minorHAnsi" w:hAnsiTheme="minorHAnsi"/>
                <w:sz w:val="16"/>
                <w:szCs w:val="16"/>
              </w:rPr>
              <w:t>KRDN 4.1. Apply management theories to the development of programs or services</w:t>
            </w:r>
          </w:p>
        </w:tc>
        <w:tc>
          <w:tcPr>
            <w:tcW w:w="3192" w:type="dxa"/>
          </w:tcPr>
          <w:p w:rsidR="00243029" w:rsidRPr="00243029" w:rsidRDefault="00243029" w:rsidP="00243029">
            <w:pPr>
              <w:pStyle w:val="PlainText"/>
              <w:numPr>
                <w:ilvl w:val="0"/>
                <w:numId w:val="1"/>
              </w:numPr>
              <w:rPr>
                <w:rFonts w:asciiTheme="minorHAnsi" w:hAnsiTheme="minorHAnsi"/>
                <w:sz w:val="16"/>
                <w:szCs w:val="16"/>
              </w:rPr>
            </w:pPr>
            <w:r w:rsidRPr="00243029">
              <w:rPr>
                <w:rFonts w:asciiTheme="minorHAnsi" w:hAnsiTheme="minorHAnsi"/>
                <w:sz w:val="16"/>
                <w:szCs w:val="16"/>
              </w:rPr>
              <w:t>Identify best practices in business planning, implementation and evaluation of a food service operation.</w:t>
            </w:r>
          </w:p>
          <w:p w:rsidR="00AD7BD8" w:rsidRPr="00AD7BD8" w:rsidRDefault="00243029" w:rsidP="00243029">
            <w:pPr>
              <w:pStyle w:val="ListParagraph"/>
              <w:numPr>
                <w:ilvl w:val="0"/>
                <w:numId w:val="1"/>
              </w:numPr>
              <w:rPr>
                <w:rFonts w:asciiTheme="minorHAnsi" w:hAnsiTheme="minorHAnsi"/>
                <w:sz w:val="16"/>
                <w:szCs w:val="16"/>
              </w:rPr>
            </w:pPr>
            <w:r w:rsidRPr="00243029">
              <w:rPr>
                <w:rFonts w:asciiTheme="minorHAnsi" w:hAnsiTheme="minorHAnsi"/>
                <w:sz w:val="16"/>
                <w:szCs w:val="16"/>
              </w:rPr>
              <w:t>Apply management and business theories including organizational design, leadership, HR, performance improvement, financial management financial analysis and marketing.</w:t>
            </w:r>
          </w:p>
        </w:tc>
        <w:tc>
          <w:tcPr>
            <w:tcW w:w="3192" w:type="dxa"/>
          </w:tcPr>
          <w:p w:rsidR="00243029" w:rsidRPr="00243029" w:rsidRDefault="00243029" w:rsidP="00243029">
            <w:pPr>
              <w:pStyle w:val="PlainText"/>
              <w:numPr>
                <w:ilvl w:val="0"/>
                <w:numId w:val="1"/>
              </w:numPr>
              <w:rPr>
                <w:rFonts w:asciiTheme="minorHAnsi" w:hAnsiTheme="minorHAnsi"/>
                <w:sz w:val="16"/>
                <w:szCs w:val="16"/>
              </w:rPr>
            </w:pPr>
            <w:r w:rsidRPr="00243029">
              <w:rPr>
                <w:rFonts w:asciiTheme="minorHAnsi" w:hAnsiTheme="minorHAnsi"/>
                <w:sz w:val="16"/>
                <w:szCs w:val="16"/>
              </w:rPr>
              <w:t>Sessions.  Activities that ensure identification and application of new knowledge include interviews of food service personnel, written assignment and group presentation with a focus on kitchen design, menu development and budget marketing of services.</w:t>
            </w:r>
          </w:p>
          <w:p w:rsidR="00AD7BD8" w:rsidRPr="00243029" w:rsidRDefault="00243029" w:rsidP="00243029">
            <w:pPr>
              <w:pStyle w:val="PlainText"/>
              <w:numPr>
                <w:ilvl w:val="0"/>
                <w:numId w:val="1"/>
              </w:numPr>
              <w:rPr>
                <w:rFonts w:asciiTheme="minorHAnsi" w:hAnsiTheme="minorHAnsi"/>
                <w:sz w:val="16"/>
                <w:szCs w:val="16"/>
              </w:rPr>
            </w:pPr>
            <w:r w:rsidRPr="00243029">
              <w:rPr>
                <w:rFonts w:asciiTheme="minorHAnsi" w:hAnsiTheme="minorHAnsi"/>
                <w:sz w:val="16"/>
                <w:szCs w:val="16"/>
              </w:rPr>
              <w:t xml:space="preserve">Culminating written assignment with particular focus on management and business strategies employed by internship sit.  </w:t>
            </w:r>
          </w:p>
        </w:tc>
      </w:tr>
    </w:tbl>
    <w:p w:rsidR="00243029" w:rsidRDefault="00CC12B8" w:rsidP="00CC12B8">
      <w:pPr>
        <w:rPr>
          <w:rFonts w:asciiTheme="minorHAnsi" w:hAnsiTheme="minorHAnsi" w:cstheme="minorHAnsi"/>
        </w:rPr>
      </w:pPr>
      <w:r w:rsidRPr="00CC12B8">
        <w:rPr>
          <w:rFonts w:asciiTheme="minorHAnsi" w:hAnsiTheme="minorHAnsi" w:cstheme="minorHAnsi"/>
        </w:rPr>
        <w:t xml:space="preserve"> </w:t>
      </w:r>
    </w:p>
    <w:p w:rsidR="000E28E0" w:rsidRDefault="000E28E0" w:rsidP="00CC12B8">
      <w:pPr>
        <w:rPr>
          <w:rFonts w:asciiTheme="minorHAnsi" w:hAnsiTheme="minorHAnsi" w:cstheme="minorHAnsi"/>
        </w:rPr>
      </w:pPr>
    </w:p>
    <w:tbl>
      <w:tblPr>
        <w:tblStyle w:val="TableGrid"/>
        <w:tblW w:w="0" w:type="auto"/>
        <w:tblLook w:val="04A0" w:firstRow="1" w:lastRow="0" w:firstColumn="1" w:lastColumn="0" w:noHBand="0" w:noVBand="1"/>
      </w:tblPr>
      <w:tblGrid>
        <w:gridCol w:w="3096"/>
        <w:gridCol w:w="3142"/>
        <w:gridCol w:w="3112"/>
      </w:tblGrid>
      <w:tr w:rsidR="008A7FDF" w:rsidRPr="00C232E5" w:rsidTr="000E28E0">
        <w:tc>
          <w:tcPr>
            <w:tcW w:w="3096" w:type="dxa"/>
          </w:tcPr>
          <w:p w:rsidR="00243029" w:rsidRPr="001E132B" w:rsidRDefault="00243029" w:rsidP="00750768">
            <w:pPr>
              <w:pStyle w:val="PlainText"/>
              <w:rPr>
                <w:rFonts w:asciiTheme="minorHAnsi" w:hAnsiTheme="minorHAnsi"/>
                <w:sz w:val="16"/>
                <w:szCs w:val="16"/>
              </w:rPr>
            </w:pPr>
            <w:r w:rsidRPr="001E132B">
              <w:rPr>
                <w:rFonts w:asciiTheme="minorHAnsi" w:hAnsiTheme="minorHAnsi"/>
                <w:sz w:val="16"/>
                <w:szCs w:val="16"/>
              </w:rPr>
              <w:lastRenderedPageBreak/>
              <w:t>ACEND Foundation</w:t>
            </w:r>
            <w:r w:rsidRPr="001E132B">
              <w:rPr>
                <w:rFonts w:asciiTheme="minorHAnsi" w:hAnsiTheme="minorHAnsi"/>
                <w:sz w:val="16"/>
                <w:szCs w:val="16"/>
              </w:rPr>
              <w:tab/>
            </w:r>
            <w:r w:rsidRPr="001E132B">
              <w:rPr>
                <w:rFonts w:asciiTheme="minorHAnsi" w:hAnsiTheme="minorHAnsi"/>
                <w:sz w:val="16"/>
                <w:szCs w:val="16"/>
              </w:rPr>
              <w:tab/>
            </w:r>
          </w:p>
          <w:p w:rsidR="00243029" w:rsidRPr="00C232E5" w:rsidRDefault="00243029" w:rsidP="00750768">
            <w:pPr>
              <w:rPr>
                <w:rFonts w:asciiTheme="minorHAnsi" w:hAnsiTheme="minorHAnsi" w:cstheme="minorHAnsi"/>
                <w:b/>
                <w:sz w:val="16"/>
                <w:szCs w:val="16"/>
              </w:rPr>
            </w:pPr>
            <w:r w:rsidRPr="001E132B">
              <w:rPr>
                <w:rFonts w:asciiTheme="minorHAnsi" w:hAnsiTheme="minorHAnsi"/>
                <w:sz w:val="16"/>
                <w:szCs w:val="16"/>
              </w:rPr>
              <w:t>KRDN 2.2, 2.5, 3.4, 4.1, 4.2, 4.4, 4.5, 4.6</w:t>
            </w:r>
          </w:p>
        </w:tc>
        <w:tc>
          <w:tcPr>
            <w:tcW w:w="3142" w:type="dxa"/>
          </w:tcPr>
          <w:p w:rsidR="00243029" w:rsidRPr="00C232E5" w:rsidRDefault="00243029" w:rsidP="00750768">
            <w:pPr>
              <w:rPr>
                <w:rFonts w:asciiTheme="minorHAnsi" w:hAnsiTheme="minorHAnsi" w:cstheme="minorHAnsi"/>
                <w:b/>
                <w:sz w:val="16"/>
                <w:szCs w:val="16"/>
              </w:rPr>
            </w:pPr>
            <w:r w:rsidRPr="00C232E5">
              <w:rPr>
                <w:rFonts w:asciiTheme="minorHAnsi" w:hAnsiTheme="minorHAnsi" w:cstheme="minorHAnsi"/>
                <w:b/>
                <w:sz w:val="16"/>
                <w:szCs w:val="16"/>
              </w:rPr>
              <w:t>Course Learning Objectives</w:t>
            </w:r>
          </w:p>
        </w:tc>
        <w:tc>
          <w:tcPr>
            <w:tcW w:w="3112" w:type="dxa"/>
          </w:tcPr>
          <w:p w:rsidR="00243029" w:rsidRPr="00C232E5" w:rsidRDefault="00243029" w:rsidP="00750768">
            <w:pPr>
              <w:rPr>
                <w:rFonts w:asciiTheme="minorHAnsi" w:hAnsiTheme="minorHAnsi" w:cstheme="minorHAnsi"/>
                <w:b/>
                <w:sz w:val="16"/>
                <w:szCs w:val="16"/>
              </w:rPr>
            </w:pPr>
            <w:r w:rsidRPr="00C232E5">
              <w:rPr>
                <w:rFonts w:asciiTheme="minorHAnsi" w:hAnsiTheme="minorHAnsi" w:cstheme="minorHAnsi"/>
                <w:b/>
                <w:sz w:val="16"/>
                <w:szCs w:val="16"/>
              </w:rPr>
              <w:t>Sessions</w:t>
            </w:r>
          </w:p>
        </w:tc>
      </w:tr>
      <w:tr w:rsidR="008A7FDF" w:rsidRPr="00C232E5" w:rsidTr="000E28E0">
        <w:tc>
          <w:tcPr>
            <w:tcW w:w="3096" w:type="dxa"/>
          </w:tcPr>
          <w:p w:rsidR="00243029" w:rsidRPr="00C232E5" w:rsidRDefault="00243029" w:rsidP="00750768">
            <w:pPr>
              <w:rPr>
                <w:rFonts w:asciiTheme="minorHAnsi" w:hAnsiTheme="minorHAnsi" w:cstheme="minorHAnsi"/>
                <w:sz w:val="16"/>
                <w:szCs w:val="16"/>
              </w:rPr>
            </w:pPr>
            <w:r w:rsidRPr="00C232E5">
              <w:rPr>
                <w:rFonts w:asciiTheme="minorHAnsi" w:hAnsiTheme="minorHAnsi" w:cstheme="minorHAnsi"/>
                <w:sz w:val="16"/>
                <w:szCs w:val="16"/>
              </w:rPr>
              <w:t>This course will help you to achieve the following competencies:</w:t>
            </w:r>
          </w:p>
        </w:tc>
        <w:tc>
          <w:tcPr>
            <w:tcW w:w="3142" w:type="dxa"/>
          </w:tcPr>
          <w:p w:rsidR="00243029" w:rsidRPr="00C232E5" w:rsidRDefault="00243029" w:rsidP="00750768">
            <w:pPr>
              <w:rPr>
                <w:rFonts w:asciiTheme="minorHAnsi" w:hAnsiTheme="minorHAnsi" w:cstheme="minorHAnsi"/>
                <w:sz w:val="16"/>
                <w:szCs w:val="16"/>
              </w:rPr>
            </w:pPr>
            <w:r w:rsidRPr="00C232E5">
              <w:rPr>
                <w:rFonts w:asciiTheme="minorHAnsi" w:hAnsiTheme="minorHAnsi" w:cstheme="minorHAnsi"/>
                <w:sz w:val="16"/>
                <w:szCs w:val="16"/>
              </w:rPr>
              <w:t>After successfully completing this course you are expected to be able to:</w:t>
            </w:r>
          </w:p>
        </w:tc>
        <w:tc>
          <w:tcPr>
            <w:tcW w:w="3112" w:type="dxa"/>
          </w:tcPr>
          <w:p w:rsidR="00243029" w:rsidRPr="00C232E5" w:rsidRDefault="00243029" w:rsidP="00750768">
            <w:pPr>
              <w:rPr>
                <w:rFonts w:asciiTheme="minorHAnsi" w:hAnsiTheme="minorHAnsi" w:cstheme="minorHAnsi"/>
                <w:sz w:val="16"/>
                <w:szCs w:val="16"/>
              </w:rPr>
            </w:pPr>
            <w:r w:rsidRPr="00C232E5">
              <w:rPr>
                <w:rFonts w:asciiTheme="minorHAnsi" w:hAnsiTheme="minorHAnsi" w:cstheme="minorHAnsi"/>
                <w:sz w:val="16"/>
                <w:szCs w:val="16"/>
              </w:rPr>
              <w:t>Competencies and learning objectives will be addressed as part of the following course sessions:</w:t>
            </w:r>
          </w:p>
        </w:tc>
      </w:tr>
      <w:tr w:rsidR="008F6D21" w:rsidRPr="00C232E5" w:rsidTr="000E28E0">
        <w:tc>
          <w:tcPr>
            <w:tcW w:w="3096" w:type="dxa"/>
          </w:tcPr>
          <w:p w:rsidR="00243029" w:rsidRPr="00243029" w:rsidRDefault="00243029" w:rsidP="00750768">
            <w:pPr>
              <w:rPr>
                <w:rFonts w:asciiTheme="minorHAnsi" w:hAnsiTheme="minorHAnsi" w:cstheme="minorHAnsi"/>
                <w:sz w:val="16"/>
                <w:szCs w:val="16"/>
              </w:rPr>
            </w:pPr>
            <w:r w:rsidRPr="00243029">
              <w:rPr>
                <w:rFonts w:asciiTheme="minorHAnsi" w:hAnsiTheme="minorHAnsi"/>
                <w:sz w:val="16"/>
                <w:szCs w:val="16"/>
              </w:rPr>
              <w:t>KRDN 4.2. Evaluate a budget and interpret financial data</w:t>
            </w:r>
          </w:p>
        </w:tc>
        <w:tc>
          <w:tcPr>
            <w:tcW w:w="3142" w:type="dxa"/>
          </w:tcPr>
          <w:p w:rsidR="00243029" w:rsidRPr="00243029" w:rsidRDefault="00243029" w:rsidP="00243029">
            <w:pPr>
              <w:pStyle w:val="PlainText"/>
              <w:numPr>
                <w:ilvl w:val="0"/>
                <w:numId w:val="8"/>
              </w:numPr>
              <w:rPr>
                <w:rFonts w:asciiTheme="minorHAnsi" w:hAnsiTheme="minorHAnsi"/>
                <w:sz w:val="16"/>
                <w:szCs w:val="16"/>
              </w:rPr>
            </w:pPr>
            <w:r w:rsidRPr="00243029">
              <w:rPr>
                <w:rFonts w:asciiTheme="minorHAnsi" w:hAnsiTheme="minorHAnsi"/>
                <w:sz w:val="16"/>
                <w:szCs w:val="16"/>
              </w:rPr>
              <w:t>Understand basic accounting principals</w:t>
            </w:r>
          </w:p>
          <w:p w:rsidR="00243029" w:rsidRPr="00243029" w:rsidRDefault="00243029" w:rsidP="00243029">
            <w:pPr>
              <w:pStyle w:val="PlainText"/>
              <w:numPr>
                <w:ilvl w:val="0"/>
                <w:numId w:val="8"/>
              </w:numPr>
              <w:rPr>
                <w:rFonts w:asciiTheme="minorHAnsi" w:hAnsiTheme="minorHAnsi"/>
                <w:sz w:val="16"/>
                <w:szCs w:val="16"/>
              </w:rPr>
            </w:pPr>
            <w:r w:rsidRPr="00243029">
              <w:rPr>
                <w:rFonts w:asciiTheme="minorHAnsi" w:hAnsiTheme="minorHAnsi"/>
                <w:sz w:val="16"/>
                <w:szCs w:val="16"/>
              </w:rPr>
              <w:t>Describe financial records that are necessary to the food service department, how annual budgets are determined and monitored to stay within projections ; explain the difference between different types of budgets and explain how menu pricing is done.</w:t>
            </w:r>
          </w:p>
          <w:p w:rsidR="00243029" w:rsidRPr="008A7FDF" w:rsidRDefault="00243029" w:rsidP="008A7FDF">
            <w:pPr>
              <w:pStyle w:val="ListParagraph"/>
              <w:numPr>
                <w:ilvl w:val="0"/>
                <w:numId w:val="8"/>
              </w:numPr>
              <w:rPr>
                <w:rFonts w:asciiTheme="minorHAnsi" w:hAnsiTheme="minorHAnsi" w:cstheme="minorHAnsi"/>
                <w:sz w:val="16"/>
                <w:szCs w:val="16"/>
              </w:rPr>
            </w:pPr>
            <w:r w:rsidRPr="008A7FDF">
              <w:rPr>
                <w:rFonts w:asciiTheme="minorHAnsi" w:hAnsiTheme="minorHAnsi"/>
                <w:sz w:val="16"/>
                <w:szCs w:val="16"/>
              </w:rPr>
              <w:t>Explain how menu pricing is done.</w:t>
            </w:r>
          </w:p>
        </w:tc>
        <w:tc>
          <w:tcPr>
            <w:tcW w:w="3112" w:type="dxa"/>
          </w:tcPr>
          <w:p w:rsidR="008A7FDF" w:rsidRPr="008A7FDF" w:rsidRDefault="008A7FDF" w:rsidP="008A7FDF">
            <w:pPr>
              <w:pStyle w:val="PlainText"/>
              <w:numPr>
                <w:ilvl w:val="0"/>
                <w:numId w:val="8"/>
              </w:numPr>
              <w:rPr>
                <w:sz w:val="16"/>
                <w:szCs w:val="16"/>
              </w:rPr>
            </w:pPr>
            <w:r w:rsidRPr="008A7FDF">
              <w:rPr>
                <w:sz w:val="16"/>
                <w:szCs w:val="16"/>
              </w:rPr>
              <w:t>Sessions.  Activities that ensure application of knowledge learned include accounting fundamentals, menu pricing, management of revenue and expense, steps in budget planning.</w:t>
            </w:r>
          </w:p>
          <w:p w:rsidR="008A7FDF" w:rsidRPr="008A7FDF" w:rsidRDefault="008A7FDF" w:rsidP="008A7FDF">
            <w:pPr>
              <w:pStyle w:val="PlainText"/>
              <w:numPr>
                <w:ilvl w:val="0"/>
                <w:numId w:val="8"/>
              </w:numPr>
              <w:rPr>
                <w:sz w:val="16"/>
                <w:szCs w:val="16"/>
              </w:rPr>
            </w:pPr>
            <w:r w:rsidRPr="008A7FDF">
              <w:rPr>
                <w:sz w:val="16"/>
                <w:szCs w:val="16"/>
              </w:rPr>
              <w:t>Assignment with a focus on food purchases for a family with limited income.</w:t>
            </w:r>
          </w:p>
          <w:p w:rsidR="00243029" w:rsidRPr="008A7FDF" w:rsidRDefault="008A7FDF" w:rsidP="00750768">
            <w:pPr>
              <w:pStyle w:val="PlainText"/>
              <w:numPr>
                <w:ilvl w:val="0"/>
                <w:numId w:val="8"/>
              </w:numPr>
              <w:rPr>
                <w:sz w:val="16"/>
                <w:szCs w:val="16"/>
              </w:rPr>
            </w:pPr>
            <w:r w:rsidRPr="008A7FDF">
              <w:rPr>
                <w:sz w:val="16"/>
                <w:szCs w:val="16"/>
              </w:rPr>
              <w:t xml:space="preserve">Group presentation that will include budget analysis and food and equipment purchases for varied large food service operations.    </w:t>
            </w:r>
          </w:p>
        </w:tc>
      </w:tr>
      <w:tr w:rsidR="008A7FDF" w:rsidRPr="00C232E5" w:rsidTr="000E28E0">
        <w:tc>
          <w:tcPr>
            <w:tcW w:w="3096" w:type="dxa"/>
          </w:tcPr>
          <w:p w:rsidR="008A7FDF" w:rsidRPr="008A7FDF" w:rsidRDefault="008A7FDF" w:rsidP="00750768">
            <w:pPr>
              <w:rPr>
                <w:rFonts w:asciiTheme="minorHAnsi" w:hAnsiTheme="minorHAnsi"/>
                <w:sz w:val="16"/>
                <w:szCs w:val="16"/>
              </w:rPr>
            </w:pPr>
            <w:r w:rsidRPr="008A7FDF">
              <w:rPr>
                <w:rFonts w:asciiTheme="minorHAnsi" w:hAnsiTheme="minorHAnsi"/>
                <w:sz w:val="16"/>
                <w:szCs w:val="16"/>
              </w:rPr>
              <w:t>KRDN 4.4. Apply the principles of human resource management to different situations</w:t>
            </w:r>
          </w:p>
        </w:tc>
        <w:tc>
          <w:tcPr>
            <w:tcW w:w="3142" w:type="dxa"/>
          </w:tcPr>
          <w:p w:rsidR="008A7FDF" w:rsidRPr="008A7FDF" w:rsidRDefault="008A7FDF" w:rsidP="00243029">
            <w:pPr>
              <w:pStyle w:val="PlainText"/>
              <w:numPr>
                <w:ilvl w:val="0"/>
                <w:numId w:val="8"/>
              </w:numPr>
              <w:rPr>
                <w:rFonts w:asciiTheme="minorHAnsi" w:hAnsiTheme="minorHAnsi"/>
                <w:sz w:val="16"/>
                <w:szCs w:val="16"/>
              </w:rPr>
            </w:pPr>
            <w:r w:rsidRPr="008A7FDF">
              <w:rPr>
                <w:sz w:val="16"/>
                <w:szCs w:val="16"/>
              </w:rPr>
              <w:t>Describe the managerial function of staffing, the components of an effective hiring process; job descriptions, orientation processes, effective communication techniques, when disciplinary actions should occur, labor policies, contracts and legislation</w:t>
            </w:r>
          </w:p>
        </w:tc>
        <w:tc>
          <w:tcPr>
            <w:tcW w:w="3112" w:type="dxa"/>
          </w:tcPr>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Sessions:  Readings and activities that explain various human resource policies and how they are applied in the workplace.</w:t>
            </w:r>
          </w:p>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Provide students with various work scenarios and ask how they would deal with the situation.</w:t>
            </w:r>
          </w:p>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 xml:space="preserve">Application of knowledge during fieldwork component. </w:t>
            </w:r>
          </w:p>
        </w:tc>
      </w:tr>
      <w:tr w:rsidR="008A7FDF" w:rsidRPr="00C232E5" w:rsidTr="000E28E0">
        <w:tc>
          <w:tcPr>
            <w:tcW w:w="3096" w:type="dxa"/>
          </w:tcPr>
          <w:p w:rsidR="008A7FDF" w:rsidRPr="008A7FDF" w:rsidRDefault="008A7FDF" w:rsidP="00750768">
            <w:pPr>
              <w:rPr>
                <w:rFonts w:asciiTheme="minorHAnsi" w:hAnsiTheme="minorHAnsi"/>
                <w:sz w:val="16"/>
                <w:szCs w:val="16"/>
              </w:rPr>
            </w:pPr>
            <w:r w:rsidRPr="008A7FDF">
              <w:rPr>
                <w:rFonts w:asciiTheme="minorHAnsi" w:hAnsiTheme="minorHAnsi"/>
                <w:sz w:val="16"/>
                <w:szCs w:val="16"/>
              </w:rPr>
              <w:t>KRDN 4.5. Describe safety principles related to food, personnel and consumers</w:t>
            </w:r>
          </w:p>
        </w:tc>
        <w:tc>
          <w:tcPr>
            <w:tcW w:w="3142" w:type="dxa"/>
          </w:tcPr>
          <w:p w:rsidR="008A7FDF" w:rsidRPr="008A7FDF" w:rsidRDefault="008A7FDF" w:rsidP="00243029">
            <w:pPr>
              <w:pStyle w:val="PlainText"/>
              <w:numPr>
                <w:ilvl w:val="0"/>
                <w:numId w:val="8"/>
              </w:numPr>
              <w:rPr>
                <w:sz w:val="16"/>
                <w:szCs w:val="16"/>
              </w:rPr>
            </w:pPr>
            <w:r w:rsidRPr="008A7FDF">
              <w:rPr>
                <w:sz w:val="16"/>
                <w:szCs w:val="16"/>
              </w:rPr>
              <w:t>Describe and identify the significance of FSD borne illness to the public; the knowledge needed to develop, implement and manage a food safety program; common food borne illness and their symptoms; HACCP principles; legislation in place to protect the public</w:t>
            </w:r>
            <w:r w:rsidRPr="008A7FDF">
              <w:rPr>
                <w:sz w:val="16"/>
                <w:szCs w:val="16"/>
              </w:rPr>
              <w:tab/>
            </w:r>
          </w:p>
        </w:tc>
        <w:tc>
          <w:tcPr>
            <w:tcW w:w="3112" w:type="dxa"/>
          </w:tcPr>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Sessions:  Readings and activities that will highlight the importance of safe food handling.</w:t>
            </w:r>
          </w:p>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Homework assignment that asks the student to determine the cause of a food borne illness outbreak</w:t>
            </w:r>
          </w:p>
          <w:p w:rsidR="008A7FDF" w:rsidRPr="008A7FDF" w:rsidRDefault="008A7FDF" w:rsidP="008A7FDF">
            <w:pPr>
              <w:pStyle w:val="PlainText"/>
              <w:numPr>
                <w:ilvl w:val="0"/>
                <w:numId w:val="8"/>
              </w:numPr>
              <w:rPr>
                <w:rFonts w:asciiTheme="minorHAnsi" w:hAnsiTheme="minorHAnsi"/>
                <w:sz w:val="16"/>
                <w:szCs w:val="16"/>
              </w:rPr>
            </w:pPr>
            <w:r w:rsidRPr="008A7FDF">
              <w:rPr>
                <w:rFonts w:asciiTheme="minorHAnsi" w:hAnsiTheme="minorHAnsi"/>
                <w:sz w:val="16"/>
                <w:szCs w:val="16"/>
              </w:rPr>
              <w:t>Application of knowledge during fieldwork component by working with supervisor to learn safe food handling technique and completing a QA sanitation audit.</w:t>
            </w:r>
          </w:p>
        </w:tc>
      </w:tr>
      <w:tr w:rsidR="008A7FDF" w:rsidRPr="00C232E5" w:rsidTr="000E28E0">
        <w:tc>
          <w:tcPr>
            <w:tcW w:w="3096" w:type="dxa"/>
          </w:tcPr>
          <w:p w:rsidR="008A7FDF" w:rsidRPr="008A7FDF" w:rsidRDefault="008A7FDF" w:rsidP="00750768">
            <w:pPr>
              <w:rPr>
                <w:rFonts w:asciiTheme="minorHAnsi" w:hAnsiTheme="minorHAnsi"/>
                <w:sz w:val="16"/>
                <w:szCs w:val="16"/>
              </w:rPr>
            </w:pPr>
            <w:r w:rsidRPr="008A7FDF">
              <w:rPr>
                <w:rFonts w:asciiTheme="minorHAnsi" w:hAnsiTheme="minorHAnsi"/>
                <w:sz w:val="16"/>
                <w:szCs w:val="16"/>
              </w:rPr>
              <w:t>KRDN 4.6. Analyze data for assessment and evaluate data to be used in decision making for continuous quality improvement</w:t>
            </w:r>
          </w:p>
        </w:tc>
        <w:tc>
          <w:tcPr>
            <w:tcW w:w="3142" w:type="dxa"/>
          </w:tcPr>
          <w:p w:rsidR="008A7FDF" w:rsidRPr="008F6D21" w:rsidRDefault="008F6D21" w:rsidP="00243029">
            <w:pPr>
              <w:pStyle w:val="PlainText"/>
              <w:numPr>
                <w:ilvl w:val="0"/>
                <w:numId w:val="8"/>
              </w:numPr>
              <w:rPr>
                <w:sz w:val="16"/>
                <w:szCs w:val="16"/>
              </w:rPr>
            </w:pPr>
            <w:r w:rsidRPr="008F6D21">
              <w:rPr>
                <w:sz w:val="16"/>
                <w:szCs w:val="16"/>
              </w:rPr>
              <w:t>Differentiate between quality assurance and quality assurance/performance improvement; describe the PDCA cycle and how it works; how QA/PI improves performance in the workplace.</w:t>
            </w:r>
          </w:p>
        </w:tc>
        <w:tc>
          <w:tcPr>
            <w:tcW w:w="3112" w:type="dxa"/>
          </w:tcPr>
          <w:p w:rsidR="008F6D21" w:rsidRPr="008F6D21" w:rsidRDefault="008F6D21" w:rsidP="008F6D21">
            <w:pPr>
              <w:pStyle w:val="PlainText"/>
              <w:numPr>
                <w:ilvl w:val="0"/>
                <w:numId w:val="8"/>
              </w:numPr>
              <w:rPr>
                <w:sz w:val="16"/>
                <w:szCs w:val="16"/>
              </w:rPr>
            </w:pPr>
            <w:r w:rsidRPr="008F6D21">
              <w:rPr>
                <w:sz w:val="16"/>
                <w:szCs w:val="16"/>
              </w:rPr>
              <w:t>Sessions:  Readings and application of knowledge learned; write a quality improvement report in class.</w:t>
            </w:r>
          </w:p>
          <w:p w:rsidR="008A7FDF" w:rsidRPr="008F6D21" w:rsidRDefault="008F6D21" w:rsidP="008F6D21">
            <w:pPr>
              <w:pStyle w:val="PlainText"/>
              <w:numPr>
                <w:ilvl w:val="0"/>
                <w:numId w:val="8"/>
              </w:numPr>
              <w:rPr>
                <w:sz w:val="16"/>
                <w:szCs w:val="16"/>
              </w:rPr>
            </w:pPr>
            <w:r w:rsidRPr="008F6D21">
              <w:rPr>
                <w:sz w:val="16"/>
                <w:szCs w:val="16"/>
              </w:rPr>
              <w:t xml:space="preserve">Completion of QA sanitation audit during fieldwork. </w:t>
            </w:r>
          </w:p>
        </w:tc>
      </w:tr>
    </w:tbl>
    <w:p w:rsidR="00CC12B8" w:rsidRDefault="00CC12B8" w:rsidP="00CC12B8">
      <w:pPr>
        <w:rPr>
          <w:rFonts w:asciiTheme="minorHAnsi" w:hAnsiTheme="minorHAnsi" w:cstheme="minorHAnsi"/>
        </w:rPr>
      </w:pPr>
    </w:p>
    <w:p w:rsidR="008F6D21" w:rsidRPr="00A37CB8" w:rsidRDefault="008F6D21" w:rsidP="008F6D21">
      <w:pPr>
        <w:rPr>
          <w:rFonts w:asciiTheme="minorHAnsi" w:hAnsiTheme="minorHAnsi" w:cstheme="minorHAnsi"/>
          <w:b/>
          <w:sz w:val="22"/>
          <w:szCs w:val="22"/>
          <w:u w:val="single"/>
        </w:rPr>
      </w:pPr>
      <w:r w:rsidRPr="00A37CB8">
        <w:rPr>
          <w:rFonts w:asciiTheme="minorHAnsi" w:hAnsiTheme="minorHAnsi" w:cstheme="minorHAnsi"/>
          <w:b/>
          <w:sz w:val="22"/>
          <w:szCs w:val="22"/>
          <w:u w:val="single"/>
        </w:rPr>
        <w:t>Office Hours:</w:t>
      </w:r>
    </w:p>
    <w:p w:rsidR="008F6D21" w:rsidRDefault="008F6D21" w:rsidP="008F6D21">
      <w:pPr>
        <w:rPr>
          <w:rFonts w:asciiTheme="minorHAnsi" w:hAnsiTheme="minorHAnsi" w:cstheme="minorHAnsi"/>
          <w:sz w:val="22"/>
          <w:szCs w:val="22"/>
        </w:rPr>
      </w:pPr>
      <w:r w:rsidRPr="00A37CB8">
        <w:rPr>
          <w:rFonts w:asciiTheme="minorHAnsi" w:hAnsiTheme="minorHAnsi" w:cstheme="minorHAnsi"/>
          <w:sz w:val="22"/>
          <w:szCs w:val="22"/>
        </w:rPr>
        <w:t xml:space="preserve">I do not have an office per se; however I can meet with students in the Health &amp; Nutrition Office before and after class.  To meet before class, I have to have advance notice so I can leave my place of employment early.  If you would like to contact me, please e-mail me at </w:t>
      </w:r>
      <w:hyperlink r:id="rId8" w:history="1">
        <w:r w:rsidRPr="00A37CB8">
          <w:rPr>
            <w:rStyle w:val="Hyperlink"/>
            <w:rFonts w:asciiTheme="minorHAnsi" w:hAnsiTheme="minorHAnsi" w:cstheme="minorHAnsi"/>
            <w:sz w:val="22"/>
            <w:szCs w:val="22"/>
          </w:rPr>
          <w:t>MFitzpatrick@brooklyn.cuny.edu</w:t>
        </w:r>
      </w:hyperlink>
      <w:r w:rsidRPr="00A37CB8">
        <w:rPr>
          <w:rFonts w:asciiTheme="minorHAnsi" w:hAnsiTheme="minorHAnsi" w:cstheme="minorHAnsi"/>
          <w:sz w:val="22"/>
          <w:szCs w:val="22"/>
        </w:rPr>
        <w:t xml:space="preserve">. </w:t>
      </w:r>
    </w:p>
    <w:p w:rsidR="008F6D21" w:rsidRDefault="008F6D21" w:rsidP="008F6D21">
      <w:pPr>
        <w:rPr>
          <w:rFonts w:asciiTheme="minorHAnsi" w:hAnsiTheme="minorHAnsi" w:cstheme="minorHAnsi"/>
          <w:sz w:val="22"/>
          <w:szCs w:val="22"/>
        </w:rPr>
      </w:pPr>
    </w:p>
    <w:p w:rsidR="008F6D21" w:rsidRPr="007465D4" w:rsidRDefault="008F6D21" w:rsidP="008F6D21">
      <w:pPr>
        <w:rPr>
          <w:rFonts w:asciiTheme="minorHAnsi" w:hAnsiTheme="minorHAnsi" w:cstheme="minorHAnsi"/>
          <w:b/>
          <w:sz w:val="21"/>
          <w:szCs w:val="21"/>
          <w:u w:val="single"/>
        </w:rPr>
      </w:pPr>
      <w:r w:rsidRPr="007465D4">
        <w:rPr>
          <w:rFonts w:asciiTheme="minorHAnsi" w:hAnsiTheme="minorHAnsi" w:cstheme="minorHAnsi"/>
          <w:b/>
          <w:sz w:val="21"/>
          <w:szCs w:val="21"/>
          <w:u w:val="single"/>
        </w:rPr>
        <w:t xml:space="preserve">Professionalism </w:t>
      </w:r>
    </w:p>
    <w:p w:rsidR="008F6D21" w:rsidRPr="007465D4" w:rsidRDefault="008F6D21" w:rsidP="008F6D21">
      <w:pPr>
        <w:rPr>
          <w:rFonts w:asciiTheme="minorHAnsi" w:hAnsiTheme="minorHAnsi" w:cstheme="minorHAnsi"/>
          <w:sz w:val="21"/>
          <w:szCs w:val="21"/>
        </w:rPr>
      </w:pPr>
      <w:r w:rsidRPr="007465D4">
        <w:rPr>
          <w:rFonts w:asciiTheme="minorHAnsi" w:hAnsiTheme="minorHAnsi" w:cstheme="minorHAnsi"/>
          <w:sz w:val="21"/>
          <w:szCs w:val="21"/>
        </w:rPr>
        <w:t xml:space="preserve">Professional behavior, including appropriate clothes/shoes, conduct and communication are expected of all students at all times when attending an institution during fieldwork.  Remember that you are a representative of Brooklyn College!  This opportunity is for you to gain experience in a food service operation, as well as forge and maintain professional relationships that may be useful in your future career.  </w:t>
      </w:r>
    </w:p>
    <w:p w:rsidR="008F6D21" w:rsidRPr="00A37CB8" w:rsidRDefault="008F6D21" w:rsidP="008F6D21">
      <w:pPr>
        <w:rPr>
          <w:rFonts w:asciiTheme="minorHAnsi" w:hAnsiTheme="minorHAnsi" w:cstheme="minorHAnsi"/>
          <w:sz w:val="22"/>
          <w:szCs w:val="22"/>
        </w:rPr>
      </w:pPr>
    </w:p>
    <w:p w:rsidR="008F6D21" w:rsidRDefault="008F6D21" w:rsidP="00CC12B8">
      <w:pPr>
        <w:rPr>
          <w:rFonts w:asciiTheme="minorHAnsi" w:hAnsiTheme="minorHAnsi" w:cstheme="minorHAnsi"/>
        </w:rPr>
      </w:pPr>
    </w:p>
    <w:p w:rsidR="00CF6723" w:rsidRPr="00CF6723" w:rsidRDefault="00CF6723" w:rsidP="00CF6723">
      <w:pPr>
        <w:rPr>
          <w:rFonts w:asciiTheme="minorHAnsi" w:hAnsiTheme="minorHAnsi" w:cstheme="minorHAnsi"/>
          <w:b/>
          <w:i/>
          <w:sz w:val="32"/>
          <w:szCs w:val="32"/>
        </w:rPr>
      </w:pPr>
      <w:r w:rsidRPr="0018202B">
        <w:rPr>
          <w:rFonts w:asciiTheme="minorHAnsi" w:hAnsiTheme="minorHAnsi" w:cstheme="minorHAnsi"/>
          <w:b/>
          <w:i/>
          <w:sz w:val="32"/>
          <w:szCs w:val="32"/>
          <w:highlight w:val="lightGray"/>
        </w:rPr>
        <w:t>It is impossible to discuss all textbook readings in class.  Be advised that you are responsible for class discussion and assigned readings for ALL EXAMS.</w:t>
      </w:r>
      <w:r w:rsidRPr="00CF6723">
        <w:rPr>
          <w:rFonts w:asciiTheme="minorHAnsi" w:hAnsiTheme="minorHAnsi" w:cstheme="minorHAnsi"/>
          <w:b/>
          <w:i/>
          <w:sz w:val="32"/>
          <w:szCs w:val="32"/>
        </w:rPr>
        <w:t xml:space="preserve">  </w:t>
      </w:r>
    </w:p>
    <w:p w:rsidR="008F6D21" w:rsidRDefault="008F6D21" w:rsidP="00CC12B8">
      <w:pPr>
        <w:rPr>
          <w:rFonts w:asciiTheme="minorHAnsi" w:hAnsiTheme="minorHAnsi" w:cstheme="minorHAnsi"/>
        </w:rPr>
      </w:pPr>
    </w:p>
    <w:p w:rsidR="008F6D21" w:rsidRDefault="008F6D21" w:rsidP="00CC12B8">
      <w:pPr>
        <w:rPr>
          <w:rFonts w:asciiTheme="minorHAnsi" w:hAnsiTheme="minorHAnsi" w:cstheme="minorHAnsi"/>
        </w:rPr>
      </w:pPr>
    </w:p>
    <w:p w:rsidR="007C7C16" w:rsidRPr="00BB7E8D" w:rsidRDefault="004D5C25" w:rsidP="00CC12B8">
      <w:pPr>
        <w:rPr>
          <w:rFonts w:asciiTheme="minorHAnsi" w:hAnsiTheme="minorHAnsi" w:cstheme="minorHAnsi"/>
          <w:sz w:val="18"/>
          <w:szCs w:val="18"/>
        </w:rPr>
      </w:pPr>
      <w:r w:rsidRPr="00BB7E8D">
        <w:rPr>
          <w:rFonts w:asciiTheme="minorHAnsi" w:hAnsiTheme="minorHAnsi" w:cstheme="minorHAnsi"/>
          <w:sz w:val="18"/>
          <w:szCs w:val="18"/>
        </w:rPr>
        <w:t xml:space="preserve">HNSC 3250 Institutional Food Service Management, </w:t>
      </w:r>
      <w:proofErr w:type="gramStart"/>
      <w:r w:rsidR="008E4DA2">
        <w:rPr>
          <w:rFonts w:asciiTheme="minorHAnsi" w:hAnsiTheme="minorHAnsi" w:cstheme="minorHAnsi"/>
          <w:sz w:val="18"/>
          <w:szCs w:val="18"/>
        </w:rPr>
        <w:t>Spring</w:t>
      </w:r>
      <w:proofErr w:type="gramEnd"/>
      <w:r w:rsidR="008E4DA2">
        <w:rPr>
          <w:rFonts w:asciiTheme="minorHAnsi" w:hAnsiTheme="minorHAnsi" w:cstheme="minorHAnsi"/>
          <w:sz w:val="18"/>
          <w:szCs w:val="18"/>
        </w:rPr>
        <w:t xml:space="preserve"> 2018</w:t>
      </w:r>
    </w:p>
    <w:tbl>
      <w:tblPr>
        <w:tblStyle w:val="TableGrid"/>
        <w:tblW w:w="0" w:type="auto"/>
        <w:tblLook w:val="04A0" w:firstRow="1" w:lastRow="0" w:firstColumn="1" w:lastColumn="0" w:noHBand="0" w:noVBand="1"/>
      </w:tblPr>
      <w:tblGrid>
        <w:gridCol w:w="1531"/>
        <w:gridCol w:w="5765"/>
        <w:gridCol w:w="2054"/>
      </w:tblGrid>
      <w:tr w:rsidR="00C232E5" w:rsidTr="00233852">
        <w:tc>
          <w:tcPr>
            <w:tcW w:w="9350" w:type="dxa"/>
            <w:gridSpan w:val="3"/>
          </w:tcPr>
          <w:p w:rsidR="00C232E5" w:rsidRPr="00C232E5" w:rsidRDefault="00C232E5" w:rsidP="00CC12B8">
            <w:pPr>
              <w:rPr>
                <w:rFonts w:asciiTheme="minorHAnsi" w:hAnsiTheme="minorHAnsi" w:cstheme="minorHAnsi"/>
                <w:b/>
              </w:rPr>
            </w:pPr>
            <w:r w:rsidRPr="00C232E5">
              <w:rPr>
                <w:rFonts w:asciiTheme="minorHAnsi" w:hAnsiTheme="minorHAnsi" w:cstheme="minorHAnsi"/>
                <w:b/>
              </w:rPr>
              <w:t>TENTATIVE COURSE SCHEDULE (subject to change)</w:t>
            </w:r>
          </w:p>
          <w:p w:rsidR="00C232E5" w:rsidRPr="00C232E5" w:rsidRDefault="00C232E5" w:rsidP="00CC12B8">
            <w:pPr>
              <w:rPr>
                <w:rFonts w:asciiTheme="minorHAnsi" w:hAnsiTheme="minorHAnsi" w:cstheme="minorHAnsi"/>
                <w:b/>
                <w:i/>
              </w:rPr>
            </w:pPr>
            <w:r w:rsidRPr="00C232E5">
              <w:rPr>
                <w:rFonts w:asciiTheme="minorHAnsi" w:hAnsiTheme="minorHAnsi" w:cstheme="minorHAnsi"/>
                <w:b/>
                <w:i/>
              </w:rPr>
              <w:lastRenderedPageBreak/>
              <w:t xml:space="preserve">All readings from textbook unless other noted.  Additional readings and activities may be assigned as the semester progresses.  </w:t>
            </w:r>
          </w:p>
        </w:tc>
      </w:tr>
      <w:tr w:rsidR="00C232E5" w:rsidTr="00233852">
        <w:tc>
          <w:tcPr>
            <w:tcW w:w="1531" w:type="dxa"/>
          </w:tcPr>
          <w:p w:rsidR="00C232E5" w:rsidRPr="003E15E0" w:rsidRDefault="00C232E5" w:rsidP="00CC12B8">
            <w:pPr>
              <w:rPr>
                <w:rFonts w:asciiTheme="minorHAnsi" w:hAnsiTheme="minorHAnsi" w:cstheme="minorHAnsi"/>
                <w:b/>
                <w:u w:val="single"/>
              </w:rPr>
            </w:pPr>
            <w:r w:rsidRPr="003E15E0">
              <w:rPr>
                <w:rFonts w:asciiTheme="minorHAnsi" w:hAnsiTheme="minorHAnsi" w:cstheme="minorHAnsi"/>
                <w:b/>
                <w:u w:val="single"/>
              </w:rPr>
              <w:lastRenderedPageBreak/>
              <w:t>DATE</w:t>
            </w:r>
          </w:p>
        </w:tc>
        <w:tc>
          <w:tcPr>
            <w:tcW w:w="5765" w:type="dxa"/>
          </w:tcPr>
          <w:p w:rsidR="00C232E5" w:rsidRPr="003E15E0" w:rsidRDefault="00C232E5" w:rsidP="00CC12B8">
            <w:pPr>
              <w:rPr>
                <w:rFonts w:asciiTheme="minorHAnsi" w:hAnsiTheme="minorHAnsi" w:cstheme="minorHAnsi"/>
                <w:b/>
                <w:u w:val="single"/>
              </w:rPr>
            </w:pPr>
            <w:r w:rsidRPr="003E15E0">
              <w:rPr>
                <w:rFonts w:asciiTheme="minorHAnsi" w:hAnsiTheme="minorHAnsi" w:cstheme="minorHAnsi"/>
                <w:b/>
                <w:u w:val="single"/>
              </w:rPr>
              <w:t>TOPICS AND ASSIGNMENTS DUE</w:t>
            </w:r>
          </w:p>
        </w:tc>
        <w:tc>
          <w:tcPr>
            <w:tcW w:w="2054" w:type="dxa"/>
          </w:tcPr>
          <w:p w:rsidR="00C232E5" w:rsidRPr="003E15E0" w:rsidRDefault="00C232E5" w:rsidP="00CC12B8">
            <w:pPr>
              <w:rPr>
                <w:rFonts w:asciiTheme="minorHAnsi" w:hAnsiTheme="minorHAnsi" w:cstheme="minorHAnsi"/>
                <w:b/>
                <w:u w:val="single"/>
              </w:rPr>
            </w:pPr>
            <w:r w:rsidRPr="003E15E0">
              <w:rPr>
                <w:rFonts w:asciiTheme="minorHAnsi" w:hAnsiTheme="minorHAnsi" w:cstheme="minorHAnsi"/>
                <w:b/>
                <w:u w:val="single"/>
              </w:rPr>
              <w:t>READINGS</w:t>
            </w:r>
          </w:p>
        </w:tc>
      </w:tr>
      <w:tr w:rsidR="00C232E5" w:rsidTr="00233852">
        <w:tc>
          <w:tcPr>
            <w:tcW w:w="1531" w:type="dxa"/>
          </w:tcPr>
          <w:p w:rsidR="00C232E5" w:rsidRDefault="000E2C2D" w:rsidP="00CC12B8">
            <w:pPr>
              <w:rPr>
                <w:rFonts w:asciiTheme="minorHAnsi" w:hAnsiTheme="minorHAnsi" w:cstheme="minorHAnsi"/>
              </w:rPr>
            </w:pPr>
            <w:r>
              <w:rPr>
                <w:rFonts w:asciiTheme="minorHAnsi" w:hAnsiTheme="minorHAnsi" w:cstheme="minorHAnsi"/>
              </w:rPr>
              <w:t xml:space="preserve"> </w:t>
            </w:r>
          </w:p>
          <w:p w:rsidR="00C232E5" w:rsidRDefault="00DA0053" w:rsidP="00CC12B8">
            <w:pPr>
              <w:rPr>
                <w:rFonts w:asciiTheme="minorHAnsi" w:hAnsiTheme="minorHAnsi" w:cstheme="minorHAnsi"/>
              </w:rPr>
            </w:pPr>
            <w:r>
              <w:rPr>
                <w:rFonts w:asciiTheme="minorHAnsi" w:hAnsiTheme="minorHAnsi" w:cstheme="minorHAnsi"/>
              </w:rPr>
              <w:t>1/30/18</w:t>
            </w:r>
          </w:p>
        </w:tc>
        <w:tc>
          <w:tcPr>
            <w:tcW w:w="5765" w:type="dxa"/>
          </w:tcPr>
          <w:p w:rsidR="00C232E5" w:rsidRDefault="00C232E5" w:rsidP="00A9027C">
            <w:pPr>
              <w:rPr>
                <w:rFonts w:asciiTheme="minorHAnsi" w:hAnsiTheme="minorHAnsi" w:cstheme="minorHAnsi"/>
              </w:rPr>
            </w:pPr>
            <w:r>
              <w:rPr>
                <w:rFonts w:asciiTheme="minorHAnsi" w:hAnsiTheme="minorHAnsi" w:cstheme="minorHAnsi"/>
              </w:rPr>
              <w:t xml:space="preserve">Introduction, </w:t>
            </w:r>
            <w:r w:rsidR="006D3FBC">
              <w:rPr>
                <w:rFonts w:asciiTheme="minorHAnsi" w:hAnsiTheme="minorHAnsi" w:cstheme="minorHAnsi"/>
              </w:rPr>
              <w:t xml:space="preserve">Give out </w:t>
            </w:r>
            <w:r>
              <w:rPr>
                <w:rFonts w:asciiTheme="minorHAnsi" w:hAnsiTheme="minorHAnsi" w:cstheme="minorHAnsi"/>
              </w:rPr>
              <w:t xml:space="preserve">Syllabus, </w:t>
            </w:r>
            <w:r w:rsidR="006D3FBC">
              <w:rPr>
                <w:rFonts w:asciiTheme="minorHAnsi" w:hAnsiTheme="minorHAnsi" w:cstheme="minorHAnsi"/>
              </w:rPr>
              <w:t xml:space="preserve">Explain </w:t>
            </w:r>
            <w:r>
              <w:rPr>
                <w:rFonts w:asciiTheme="minorHAnsi" w:hAnsiTheme="minorHAnsi" w:cstheme="minorHAnsi"/>
              </w:rPr>
              <w:t xml:space="preserve">Fieldwork, </w:t>
            </w:r>
          </w:p>
          <w:p w:rsidR="006D3FBC" w:rsidRDefault="006D3FBC" w:rsidP="000E2C2D">
            <w:pPr>
              <w:rPr>
                <w:rFonts w:asciiTheme="minorHAnsi" w:hAnsiTheme="minorHAnsi" w:cstheme="minorHAnsi"/>
              </w:rPr>
            </w:pPr>
            <w:r>
              <w:rPr>
                <w:rFonts w:asciiTheme="minorHAnsi" w:hAnsiTheme="minorHAnsi" w:cstheme="minorHAnsi"/>
              </w:rPr>
              <w:t>Complete Survey, Assignment</w:t>
            </w:r>
          </w:p>
        </w:tc>
        <w:tc>
          <w:tcPr>
            <w:tcW w:w="2054" w:type="dxa"/>
          </w:tcPr>
          <w:p w:rsidR="00C232E5" w:rsidRDefault="00C232E5" w:rsidP="00CC12B8">
            <w:pPr>
              <w:rPr>
                <w:rFonts w:asciiTheme="minorHAnsi" w:hAnsiTheme="minorHAnsi" w:cstheme="minorHAnsi"/>
              </w:rPr>
            </w:pPr>
            <w:r>
              <w:rPr>
                <w:rFonts w:asciiTheme="minorHAnsi" w:hAnsiTheme="minorHAnsi" w:cstheme="minorHAnsi"/>
              </w:rPr>
              <w:t>None</w:t>
            </w:r>
          </w:p>
        </w:tc>
      </w:tr>
      <w:tr w:rsidR="00C232E5" w:rsidTr="00233852">
        <w:tc>
          <w:tcPr>
            <w:tcW w:w="1531" w:type="dxa"/>
          </w:tcPr>
          <w:p w:rsidR="00C232E5" w:rsidRDefault="000E2C2D" w:rsidP="00CC12B8">
            <w:pPr>
              <w:rPr>
                <w:rFonts w:asciiTheme="minorHAnsi" w:hAnsiTheme="minorHAnsi" w:cstheme="minorHAnsi"/>
              </w:rPr>
            </w:pPr>
            <w:r>
              <w:rPr>
                <w:rFonts w:asciiTheme="minorHAnsi" w:hAnsiTheme="minorHAnsi" w:cstheme="minorHAnsi"/>
              </w:rPr>
              <w:t xml:space="preserve"> </w:t>
            </w:r>
          </w:p>
          <w:p w:rsidR="00C232E5" w:rsidRDefault="00DA0053" w:rsidP="00233852">
            <w:pPr>
              <w:rPr>
                <w:rFonts w:asciiTheme="minorHAnsi" w:hAnsiTheme="minorHAnsi" w:cstheme="minorHAnsi"/>
              </w:rPr>
            </w:pPr>
            <w:r>
              <w:rPr>
                <w:rFonts w:asciiTheme="minorHAnsi" w:hAnsiTheme="minorHAnsi" w:cstheme="minorHAnsi"/>
              </w:rPr>
              <w:t>2/1/18</w:t>
            </w:r>
          </w:p>
        </w:tc>
        <w:tc>
          <w:tcPr>
            <w:tcW w:w="5765" w:type="dxa"/>
          </w:tcPr>
          <w:p w:rsidR="00E46E03" w:rsidRDefault="006D3FBC" w:rsidP="00B41875">
            <w:pPr>
              <w:rPr>
                <w:rFonts w:asciiTheme="minorHAnsi" w:hAnsiTheme="minorHAnsi" w:cstheme="minorHAnsi"/>
              </w:rPr>
            </w:pPr>
            <w:r>
              <w:rPr>
                <w:rFonts w:asciiTheme="minorHAnsi" w:hAnsiTheme="minorHAnsi" w:cstheme="minorHAnsi"/>
              </w:rPr>
              <w:t xml:space="preserve">Review of </w:t>
            </w:r>
            <w:r w:rsidR="00E46E03">
              <w:rPr>
                <w:rFonts w:asciiTheme="minorHAnsi" w:hAnsiTheme="minorHAnsi" w:cstheme="minorHAnsi"/>
              </w:rPr>
              <w:t>Fieldwork Assignments</w:t>
            </w:r>
            <w:r w:rsidR="00A9027C">
              <w:rPr>
                <w:rFonts w:asciiTheme="minorHAnsi" w:hAnsiTheme="minorHAnsi" w:cstheme="minorHAnsi"/>
              </w:rPr>
              <w:t>, Discussion</w:t>
            </w:r>
            <w:r>
              <w:rPr>
                <w:rFonts w:asciiTheme="minorHAnsi" w:hAnsiTheme="minorHAnsi" w:cstheme="minorHAnsi"/>
              </w:rPr>
              <w:t xml:space="preserve"> </w:t>
            </w:r>
            <w:r w:rsidR="000E2C2D">
              <w:rPr>
                <w:rFonts w:asciiTheme="minorHAnsi" w:hAnsiTheme="minorHAnsi" w:cstheme="minorHAnsi"/>
              </w:rPr>
              <w:t xml:space="preserve">of </w:t>
            </w:r>
            <w:r w:rsidR="00E46E03">
              <w:rPr>
                <w:rFonts w:asciiTheme="minorHAnsi" w:hAnsiTheme="minorHAnsi" w:cstheme="minorHAnsi"/>
              </w:rPr>
              <w:t xml:space="preserve"> Restaurant Assignment</w:t>
            </w:r>
            <w:r w:rsidR="00A9027C">
              <w:rPr>
                <w:rFonts w:asciiTheme="minorHAnsi" w:hAnsiTheme="minorHAnsi" w:cstheme="minorHAnsi"/>
              </w:rPr>
              <w:t xml:space="preserve">, </w:t>
            </w:r>
            <w:r w:rsidR="00B41875">
              <w:rPr>
                <w:rFonts w:asciiTheme="minorHAnsi" w:hAnsiTheme="minorHAnsi" w:cstheme="minorHAnsi"/>
              </w:rPr>
              <w:t xml:space="preserve"> </w:t>
            </w:r>
            <w:r>
              <w:rPr>
                <w:rFonts w:asciiTheme="minorHAnsi" w:hAnsiTheme="minorHAnsi" w:cstheme="minorHAnsi"/>
              </w:rPr>
              <w:t xml:space="preserve"> History of Food Service </w:t>
            </w:r>
          </w:p>
        </w:tc>
        <w:tc>
          <w:tcPr>
            <w:tcW w:w="2054" w:type="dxa"/>
          </w:tcPr>
          <w:p w:rsidR="00C232E5" w:rsidRDefault="006D3FBC" w:rsidP="00CC12B8">
            <w:pPr>
              <w:rPr>
                <w:rFonts w:asciiTheme="minorHAnsi" w:hAnsiTheme="minorHAnsi" w:cstheme="minorHAnsi"/>
              </w:rPr>
            </w:pPr>
            <w:r>
              <w:rPr>
                <w:rFonts w:asciiTheme="minorHAnsi" w:hAnsiTheme="minorHAnsi" w:cstheme="minorHAnsi"/>
              </w:rPr>
              <w:t xml:space="preserve">Chapter 1 </w:t>
            </w:r>
          </w:p>
        </w:tc>
      </w:tr>
      <w:tr w:rsidR="005F3CD4" w:rsidTr="00233852">
        <w:tc>
          <w:tcPr>
            <w:tcW w:w="1531" w:type="dxa"/>
          </w:tcPr>
          <w:p w:rsidR="00141A49" w:rsidRDefault="000E2C2D" w:rsidP="00CC12B8">
            <w:pPr>
              <w:rPr>
                <w:rFonts w:asciiTheme="minorHAnsi" w:hAnsiTheme="minorHAnsi" w:cstheme="minorHAnsi"/>
              </w:rPr>
            </w:pPr>
            <w:r>
              <w:rPr>
                <w:rFonts w:asciiTheme="minorHAnsi" w:hAnsiTheme="minorHAnsi" w:cstheme="minorHAnsi"/>
              </w:rPr>
              <w:t xml:space="preserve"> </w:t>
            </w:r>
          </w:p>
          <w:p w:rsidR="005F3CD4" w:rsidRDefault="00DA0053" w:rsidP="00CC12B8">
            <w:pPr>
              <w:rPr>
                <w:rFonts w:asciiTheme="minorHAnsi" w:hAnsiTheme="minorHAnsi" w:cstheme="minorHAnsi"/>
              </w:rPr>
            </w:pPr>
            <w:r>
              <w:rPr>
                <w:rFonts w:asciiTheme="minorHAnsi" w:hAnsiTheme="minorHAnsi" w:cstheme="minorHAnsi"/>
              </w:rPr>
              <w:t>2/6/18</w:t>
            </w:r>
          </w:p>
        </w:tc>
        <w:tc>
          <w:tcPr>
            <w:tcW w:w="5765" w:type="dxa"/>
          </w:tcPr>
          <w:p w:rsidR="00C20C54" w:rsidRDefault="00C20C54" w:rsidP="00233852">
            <w:pPr>
              <w:rPr>
                <w:rFonts w:asciiTheme="minorHAnsi" w:hAnsiTheme="minorHAnsi" w:cstheme="minorHAnsi"/>
              </w:rPr>
            </w:pPr>
          </w:p>
          <w:p w:rsidR="00A35F68" w:rsidRPr="00233852" w:rsidRDefault="00233852" w:rsidP="00233852">
            <w:pPr>
              <w:rPr>
                <w:rFonts w:asciiTheme="minorHAnsi" w:hAnsiTheme="minorHAnsi" w:cstheme="minorHAnsi"/>
              </w:rPr>
            </w:pPr>
            <w:r w:rsidRPr="00233852">
              <w:rPr>
                <w:rFonts w:asciiTheme="minorHAnsi" w:hAnsiTheme="minorHAnsi" w:cstheme="minorHAnsi"/>
              </w:rPr>
              <w:t>The History of Food Servic</w:t>
            </w:r>
            <w:r w:rsidR="00A35F68" w:rsidRPr="00233852">
              <w:rPr>
                <w:rFonts w:asciiTheme="minorHAnsi" w:hAnsiTheme="minorHAnsi" w:cstheme="minorHAnsi"/>
              </w:rPr>
              <w:t xml:space="preserve">e </w:t>
            </w:r>
          </w:p>
        </w:tc>
        <w:tc>
          <w:tcPr>
            <w:tcW w:w="2054" w:type="dxa"/>
          </w:tcPr>
          <w:p w:rsidR="00C20C54" w:rsidRDefault="00C20C54" w:rsidP="00CC12B8">
            <w:pPr>
              <w:rPr>
                <w:rFonts w:asciiTheme="minorHAnsi" w:hAnsiTheme="minorHAnsi" w:cstheme="minorHAnsi"/>
              </w:rPr>
            </w:pPr>
          </w:p>
          <w:p w:rsidR="005F3CD4" w:rsidRDefault="00233852" w:rsidP="00CC12B8">
            <w:pPr>
              <w:rPr>
                <w:rFonts w:asciiTheme="minorHAnsi" w:hAnsiTheme="minorHAnsi" w:cstheme="minorHAnsi"/>
              </w:rPr>
            </w:pPr>
            <w:r>
              <w:rPr>
                <w:rFonts w:asciiTheme="minorHAnsi" w:hAnsiTheme="minorHAnsi" w:cstheme="minorHAnsi"/>
              </w:rPr>
              <w:t>Chapter 1</w:t>
            </w:r>
          </w:p>
        </w:tc>
      </w:tr>
      <w:tr w:rsidR="00C232E5" w:rsidTr="00233852">
        <w:tc>
          <w:tcPr>
            <w:tcW w:w="1531" w:type="dxa"/>
          </w:tcPr>
          <w:p w:rsidR="00C232E5" w:rsidRDefault="000E2C2D" w:rsidP="00CC12B8">
            <w:pPr>
              <w:rPr>
                <w:rFonts w:asciiTheme="minorHAnsi" w:hAnsiTheme="minorHAnsi" w:cstheme="minorHAnsi"/>
              </w:rPr>
            </w:pPr>
            <w:r>
              <w:rPr>
                <w:rFonts w:asciiTheme="minorHAnsi" w:hAnsiTheme="minorHAnsi" w:cstheme="minorHAnsi"/>
              </w:rPr>
              <w:t xml:space="preserve"> </w:t>
            </w:r>
          </w:p>
          <w:p w:rsidR="00C232E5" w:rsidRDefault="00DA0053" w:rsidP="00CC12B8">
            <w:pPr>
              <w:rPr>
                <w:rFonts w:asciiTheme="minorHAnsi" w:hAnsiTheme="minorHAnsi" w:cstheme="minorHAnsi"/>
              </w:rPr>
            </w:pPr>
            <w:r>
              <w:rPr>
                <w:rFonts w:asciiTheme="minorHAnsi" w:hAnsiTheme="minorHAnsi" w:cstheme="minorHAnsi"/>
              </w:rPr>
              <w:t>2/8/18</w:t>
            </w:r>
          </w:p>
        </w:tc>
        <w:tc>
          <w:tcPr>
            <w:tcW w:w="5765" w:type="dxa"/>
          </w:tcPr>
          <w:p w:rsidR="00C20C54" w:rsidRDefault="00C20C54" w:rsidP="00CC12B8">
            <w:pPr>
              <w:rPr>
                <w:rFonts w:asciiTheme="minorHAnsi" w:hAnsiTheme="minorHAnsi" w:cstheme="minorHAnsi"/>
              </w:rPr>
            </w:pPr>
          </w:p>
          <w:p w:rsidR="00C232E5" w:rsidRDefault="00233852" w:rsidP="00CC12B8">
            <w:pPr>
              <w:rPr>
                <w:rFonts w:asciiTheme="minorHAnsi" w:hAnsiTheme="minorHAnsi" w:cstheme="minorHAnsi"/>
              </w:rPr>
            </w:pPr>
            <w:r>
              <w:rPr>
                <w:rFonts w:asciiTheme="minorHAnsi" w:hAnsiTheme="minorHAnsi" w:cstheme="minorHAnsi"/>
              </w:rPr>
              <w:t>The Systems Approach</w:t>
            </w:r>
          </w:p>
        </w:tc>
        <w:tc>
          <w:tcPr>
            <w:tcW w:w="2054" w:type="dxa"/>
          </w:tcPr>
          <w:p w:rsidR="00C20C54" w:rsidRDefault="00C20C54" w:rsidP="00CC12B8">
            <w:pPr>
              <w:rPr>
                <w:rFonts w:asciiTheme="minorHAnsi" w:hAnsiTheme="minorHAnsi" w:cstheme="minorHAnsi"/>
              </w:rPr>
            </w:pPr>
          </w:p>
          <w:p w:rsidR="00C232E5" w:rsidRDefault="00233852" w:rsidP="00CC12B8">
            <w:pPr>
              <w:rPr>
                <w:rFonts w:asciiTheme="minorHAnsi" w:hAnsiTheme="minorHAnsi" w:cstheme="minorHAnsi"/>
              </w:rPr>
            </w:pPr>
            <w:r>
              <w:rPr>
                <w:rFonts w:asciiTheme="minorHAnsi" w:hAnsiTheme="minorHAnsi" w:cstheme="minorHAnsi"/>
              </w:rPr>
              <w:t xml:space="preserve">Chapter 2 </w:t>
            </w:r>
          </w:p>
        </w:tc>
      </w:tr>
      <w:tr w:rsidR="00233852" w:rsidTr="00233852">
        <w:tc>
          <w:tcPr>
            <w:tcW w:w="1531" w:type="dxa"/>
          </w:tcPr>
          <w:p w:rsidR="00233852" w:rsidRDefault="000E2C2D" w:rsidP="00233852">
            <w:pPr>
              <w:rPr>
                <w:rFonts w:asciiTheme="minorHAnsi" w:hAnsiTheme="minorHAnsi" w:cstheme="minorHAnsi"/>
              </w:rPr>
            </w:pPr>
            <w:r>
              <w:rPr>
                <w:rFonts w:asciiTheme="minorHAnsi" w:hAnsiTheme="minorHAnsi" w:cstheme="minorHAnsi"/>
              </w:rPr>
              <w:t xml:space="preserve"> </w:t>
            </w:r>
          </w:p>
          <w:p w:rsidR="00233852" w:rsidRDefault="00DA0053" w:rsidP="00233852">
            <w:pPr>
              <w:rPr>
                <w:rFonts w:asciiTheme="minorHAnsi" w:hAnsiTheme="minorHAnsi" w:cstheme="minorHAnsi"/>
              </w:rPr>
            </w:pPr>
            <w:r>
              <w:rPr>
                <w:rFonts w:asciiTheme="minorHAnsi" w:hAnsiTheme="minorHAnsi" w:cstheme="minorHAnsi"/>
              </w:rPr>
              <w:t>2/13/18</w:t>
            </w:r>
          </w:p>
        </w:tc>
        <w:tc>
          <w:tcPr>
            <w:tcW w:w="5765" w:type="dxa"/>
          </w:tcPr>
          <w:p w:rsidR="00233852" w:rsidRDefault="00233852" w:rsidP="00233852">
            <w:pPr>
              <w:rPr>
                <w:rFonts w:asciiTheme="minorHAnsi" w:hAnsiTheme="minorHAnsi" w:cstheme="minorHAnsi"/>
              </w:rPr>
            </w:pPr>
            <w:r>
              <w:rPr>
                <w:rFonts w:asciiTheme="minorHAnsi" w:hAnsiTheme="minorHAnsi" w:cstheme="minorHAnsi"/>
              </w:rPr>
              <w:t>The Systems Approach, Part 2</w:t>
            </w:r>
          </w:p>
          <w:p w:rsidR="00233852" w:rsidRPr="00A9027C" w:rsidRDefault="00233852" w:rsidP="00233852">
            <w:pPr>
              <w:rPr>
                <w:rFonts w:asciiTheme="minorHAnsi" w:hAnsiTheme="minorHAnsi" w:cstheme="minorHAnsi"/>
                <w:b/>
                <w:i/>
              </w:rPr>
            </w:pPr>
            <w:r>
              <w:rPr>
                <w:rFonts w:asciiTheme="minorHAnsi" w:hAnsiTheme="minorHAnsi" w:cstheme="minorHAnsi"/>
              </w:rPr>
              <w:t xml:space="preserve">Facilities </w:t>
            </w:r>
            <w:r w:rsidR="00C20C54">
              <w:rPr>
                <w:rFonts w:asciiTheme="minorHAnsi" w:hAnsiTheme="minorHAnsi" w:cstheme="minorHAnsi"/>
              </w:rPr>
              <w:t xml:space="preserve">Planning </w:t>
            </w:r>
            <w:r>
              <w:rPr>
                <w:rFonts w:asciiTheme="minorHAnsi" w:hAnsiTheme="minorHAnsi" w:cstheme="minorHAnsi"/>
              </w:rPr>
              <w:t>and Design</w:t>
            </w:r>
          </w:p>
        </w:tc>
        <w:tc>
          <w:tcPr>
            <w:tcW w:w="2054" w:type="dxa"/>
          </w:tcPr>
          <w:p w:rsidR="00233852" w:rsidRDefault="00233852" w:rsidP="00233852">
            <w:pPr>
              <w:rPr>
                <w:rFonts w:asciiTheme="minorHAnsi" w:hAnsiTheme="minorHAnsi" w:cstheme="minorHAnsi"/>
              </w:rPr>
            </w:pPr>
            <w:r>
              <w:rPr>
                <w:rFonts w:asciiTheme="minorHAnsi" w:hAnsiTheme="minorHAnsi" w:cstheme="minorHAnsi"/>
              </w:rPr>
              <w:t>Chapter 2</w:t>
            </w:r>
          </w:p>
          <w:p w:rsidR="00233852" w:rsidRDefault="00233852" w:rsidP="00233852">
            <w:pPr>
              <w:rPr>
                <w:rFonts w:asciiTheme="minorHAnsi" w:hAnsiTheme="minorHAnsi" w:cstheme="minorHAnsi"/>
              </w:rPr>
            </w:pPr>
            <w:r>
              <w:rPr>
                <w:rFonts w:asciiTheme="minorHAnsi" w:hAnsiTheme="minorHAnsi" w:cstheme="minorHAnsi"/>
              </w:rPr>
              <w:t xml:space="preserve">Chapter </w:t>
            </w:r>
            <w:r w:rsidR="00C20C54">
              <w:rPr>
                <w:rFonts w:asciiTheme="minorHAnsi" w:hAnsiTheme="minorHAnsi" w:cstheme="minorHAnsi"/>
              </w:rPr>
              <w:t>10</w:t>
            </w:r>
          </w:p>
        </w:tc>
      </w:tr>
      <w:tr w:rsidR="00233852" w:rsidTr="00233852">
        <w:tc>
          <w:tcPr>
            <w:tcW w:w="1531" w:type="dxa"/>
          </w:tcPr>
          <w:p w:rsidR="00233852" w:rsidRDefault="000E2C2D" w:rsidP="00233852">
            <w:pPr>
              <w:rPr>
                <w:rFonts w:asciiTheme="minorHAnsi" w:hAnsiTheme="minorHAnsi" w:cstheme="minorHAnsi"/>
              </w:rPr>
            </w:pPr>
            <w:r>
              <w:rPr>
                <w:rFonts w:asciiTheme="minorHAnsi" w:hAnsiTheme="minorHAnsi" w:cstheme="minorHAnsi"/>
              </w:rPr>
              <w:t xml:space="preserve"> </w:t>
            </w:r>
          </w:p>
          <w:p w:rsidR="00233852" w:rsidRDefault="00DA0053" w:rsidP="00233852">
            <w:pPr>
              <w:rPr>
                <w:rFonts w:asciiTheme="minorHAnsi" w:hAnsiTheme="minorHAnsi" w:cstheme="minorHAnsi"/>
              </w:rPr>
            </w:pPr>
            <w:r>
              <w:rPr>
                <w:rFonts w:asciiTheme="minorHAnsi" w:hAnsiTheme="minorHAnsi" w:cstheme="minorHAnsi"/>
              </w:rPr>
              <w:t>2/15/18</w:t>
            </w:r>
          </w:p>
        </w:tc>
        <w:tc>
          <w:tcPr>
            <w:tcW w:w="5765" w:type="dxa"/>
          </w:tcPr>
          <w:p w:rsidR="00233852" w:rsidRDefault="00233852" w:rsidP="00233852">
            <w:pPr>
              <w:rPr>
                <w:rFonts w:asciiTheme="minorHAnsi" w:hAnsiTheme="minorHAnsi" w:cstheme="minorHAnsi"/>
              </w:rPr>
            </w:pPr>
            <w:r>
              <w:rPr>
                <w:rFonts w:asciiTheme="minorHAnsi" w:hAnsiTheme="minorHAnsi" w:cstheme="minorHAnsi"/>
              </w:rPr>
              <w:t>Equipment and Furnishings</w:t>
            </w:r>
          </w:p>
          <w:p w:rsidR="00233852" w:rsidRDefault="00233852" w:rsidP="00233852">
            <w:pPr>
              <w:rPr>
                <w:rFonts w:asciiTheme="minorHAnsi" w:hAnsiTheme="minorHAnsi" w:cstheme="minorHAnsi"/>
              </w:rPr>
            </w:pPr>
            <w:r>
              <w:rPr>
                <w:rFonts w:asciiTheme="minorHAnsi" w:hAnsiTheme="minorHAnsi" w:cstheme="minorHAnsi"/>
              </w:rPr>
              <w:t>Planning a kitchen – in class – Part of Group Assignment</w:t>
            </w:r>
          </w:p>
        </w:tc>
        <w:tc>
          <w:tcPr>
            <w:tcW w:w="2054" w:type="dxa"/>
          </w:tcPr>
          <w:p w:rsidR="00233852" w:rsidRDefault="00233852" w:rsidP="00233852">
            <w:pPr>
              <w:rPr>
                <w:rFonts w:asciiTheme="minorHAnsi" w:hAnsiTheme="minorHAnsi" w:cstheme="minorHAnsi"/>
              </w:rPr>
            </w:pPr>
            <w:r>
              <w:rPr>
                <w:rFonts w:asciiTheme="minorHAnsi" w:hAnsiTheme="minorHAnsi" w:cstheme="minorHAnsi"/>
              </w:rPr>
              <w:t xml:space="preserve">Chapter </w:t>
            </w:r>
            <w:r w:rsidR="00C20C54">
              <w:rPr>
                <w:rFonts w:asciiTheme="minorHAnsi" w:hAnsiTheme="minorHAnsi" w:cstheme="minorHAnsi"/>
              </w:rPr>
              <w:t>11</w:t>
            </w:r>
          </w:p>
          <w:p w:rsidR="00233852" w:rsidRDefault="00233852" w:rsidP="00233852">
            <w:pPr>
              <w:rPr>
                <w:rFonts w:asciiTheme="minorHAnsi" w:hAnsiTheme="minorHAnsi" w:cstheme="minorHAnsi"/>
              </w:rPr>
            </w:pPr>
          </w:p>
        </w:tc>
      </w:tr>
      <w:tr w:rsidR="00233852" w:rsidTr="00233852">
        <w:tc>
          <w:tcPr>
            <w:tcW w:w="1531" w:type="dxa"/>
          </w:tcPr>
          <w:p w:rsidR="00233852" w:rsidRPr="00141A49" w:rsidRDefault="000E2C2D" w:rsidP="00233852">
            <w:pPr>
              <w:rPr>
                <w:rFonts w:asciiTheme="minorHAnsi" w:hAnsiTheme="minorHAnsi" w:cstheme="minorHAnsi"/>
              </w:rPr>
            </w:pPr>
            <w:r>
              <w:rPr>
                <w:rFonts w:asciiTheme="minorHAnsi" w:hAnsiTheme="minorHAnsi" w:cstheme="minorHAnsi"/>
              </w:rPr>
              <w:t xml:space="preserve"> </w:t>
            </w:r>
          </w:p>
          <w:p w:rsidR="00233852" w:rsidRPr="00A9027C" w:rsidRDefault="00DA0053" w:rsidP="00233852">
            <w:pPr>
              <w:rPr>
                <w:rFonts w:asciiTheme="minorHAnsi" w:hAnsiTheme="minorHAnsi" w:cstheme="minorHAnsi"/>
                <w:b/>
              </w:rPr>
            </w:pPr>
            <w:r>
              <w:rPr>
                <w:rFonts w:asciiTheme="minorHAnsi" w:hAnsiTheme="minorHAnsi" w:cstheme="minorHAnsi"/>
              </w:rPr>
              <w:t>2/20/18</w:t>
            </w:r>
          </w:p>
        </w:tc>
        <w:tc>
          <w:tcPr>
            <w:tcW w:w="5765" w:type="dxa"/>
          </w:tcPr>
          <w:p w:rsidR="00DA0053" w:rsidRPr="00DA0053" w:rsidRDefault="008F6D21" w:rsidP="00233852">
            <w:pPr>
              <w:rPr>
                <w:rFonts w:asciiTheme="minorHAnsi" w:hAnsiTheme="minorHAnsi" w:cstheme="minorHAnsi"/>
                <w:b/>
                <w:i/>
              </w:rPr>
            </w:pPr>
            <w:r w:rsidRPr="00DA0053">
              <w:rPr>
                <w:rFonts w:asciiTheme="minorHAnsi" w:hAnsiTheme="minorHAnsi" w:cstheme="minorHAnsi"/>
                <w:b/>
                <w:i/>
              </w:rPr>
              <w:t>CO</w:t>
            </w:r>
            <w:r w:rsidR="00DA0053" w:rsidRPr="00DA0053">
              <w:rPr>
                <w:rFonts w:asciiTheme="minorHAnsi" w:hAnsiTheme="minorHAnsi" w:cstheme="minorHAnsi"/>
                <w:b/>
                <w:i/>
              </w:rPr>
              <w:t>NVERSION DAY - SCHOOL FOLLOWS A MONDAY</w:t>
            </w:r>
            <w:r w:rsidRPr="00DA0053">
              <w:rPr>
                <w:rFonts w:asciiTheme="minorHAnsi" w:hAnsiTheme="minorHAnsi" w:cstheme="minorHAnsi"/>
                <w:b/>
                <w:i/>
              </w:rPr>
              <w:t xml:space="preserve"> SCHEDULE </w:t>
            </w:r>
          </w:p>
        </w:tc>
        <w:tc>
          <w:tcPr>
            <w:tcW w:w="2054" w:type="dxa"/>
          </w:tcPr>
          <w:p w:rsidR="00233852" w:rsidRDefault="00233852" w:rsidP="00233852">
            <w:pPr>
              <w:rPr>
                <w:rFonts w:asciiTheme="minorHAnsi" w:hAnsiTheme="minorHAnsi" w:cstheme="minorHAnsi"/>
              </w:rPr>
            </w:pPr>
          </w:p>
        </w:tc>
      </w:tr>
      <w:tr w:rsidR="00DA0053" w:rsidTr="00233852">
        <w:tc>
          <w:tcPr>
            <w:tcW w:w="1531" w:type="dxa"/>
          </w:tcPr>
          <w:p w:rsidR="00DA0053" w:rsidRDefault="00DA0053" w:rsidP="00DA0053">
            <w:pPr>
              <w:rPr>
                <w:rFonts w:asciiTheme="minorHAnsi" w:hAnsiTheme="minorHAnsi" w:cstheme="minorHAnsi"/>
              </w:rPr>
            </w:pPr>
            <w:r>
              <w:rPr>
                <w:rFonts w:asciiTheme="minorHAnsi" w:hAnsiTheme="minorHAnsi" w:cstheme="minorHAnsi"/>
              </w:rPr>
              <w:t>2/22/18</w:t>
            </w:r>
          </w:p>
        </w:tc>
        <w:tc>
          <w:tcPr>
            <w:tcW w:w="5765" w:type="dxa"/>
          </w:tcPr>
          <w:p w:rsidR="003F35CE" w:rsidRDefault="003F35CE" w:rsidP="003F35CE">
            <w:pPr>
              <w:rPr>
                <w:rFonts w:asciiTheme="minorHAnsi" w:hAnsiTheme="minorHAnsi" w:cstheme="minorHAnsi"/>
              </w:rPr>
            </w:pPr>
            <w:r>
              <w:rPr>
                <w:rFonts w:asciiTheme="minorHAnsi" w:hAnsiTheme="minorHAnsi" w:cstheme="minorHAnsi"/>
              </w:rPr>
              <w:t>The Menu</w:t>
            </w:r>
          </w:p>
          <w:p w:rsidR="00DA0053" w:rsidRPr="005673EA" w:rsidRDefault="00DA0053" w:rsidP="00DA0053">
            <w:pPr>
              <w:rPr>
                <w:rFonts w:asciiTheme="minorHAnsi" w:hAnsiTheme="minorHAnsi" w:cstheme="minorHAnsi"/>
              </w:rPr>
            </w:pPr>
            <w:r>
              <w:rPr>
                <w:rFonts w:asciiTheme="minorHAnsi" w:hAnsiTheme="minorHAnsi" w:cstheme="minorHAnsi"/>
              </w:rPr>
              <w:t xml:space="preserve">Planning a kitchen in class – Part of Group Assignment </w:t>
            </w:r>
          </w:p>
        </w:tc>
        <w:tc>
          <w:tcPr>
            <w:tcW w:w="2054" w:type="dxa"/>
          </w:tcPr>
          <w:p w:rsidR="003F35CE" w:rsidRDefault="003F35CE" w:rsidP="003F35CE">
            <w:pPr>
              <w:rPr>
                <w:rFonts w:asciiTheme="minorHAnsi" w:hAnsiTheme="minorHAnsi" w:cstheme="minorHAnsi"/>
              </w:rPr>
            </w:pPr>
            <w:r>
              <w:rPr>
                <w:rFonts w:asciiTheme="minorHAnsi" w:hAnsiTheme="minorHAnsi" w:cstheme="minorHAnsi"/>
              </w:rPr>
              <w:t>Chapter 5</w:t>
            </w:r>
          </w:p>
          <w:p w:rsidR="00DA0053" w:rsidRDefault="00DA0053" w:rsidP="00DA0053">
            <w:pPr>
              <w:rPr>
                <w:rFonts w:asciiTheme="minorHAnsi" w:hAnsiTheme="minorHAnsi" w:cstheme="minorHAnsi"/>
              </w:rPr>
            </w:pPr>
          </w:p>
        </w:tc>
      </w:tr>
      <w:tr w:rsidR="00233852" w:rsidTr="00233852">
        <w:tc>
          <w:tcPr>
            <w:tcW w:w="1531" w:type="dxa"/>
          </w:tcPr>
          <w:p w:rsidR="000E2C2D" w:rsidRDefault="000E2C2D" w:rsidP="00233852">
            <w:pPr>
              <w:rPr>
                <w:rFonts w:asciiTheme="minorHAnsi" w:hAnsiTheme="minorHAnsi" w:cstheme="minorHAnsi"/>
              </w:rPr>
            </w:pPr>
          </w:p>
          <w:p w:rsidR="00233852" w:rsidRPr="00141A49" w:rsidRDefault="00DA0053" w:rsidP="00233852">
            <w:pPr>
              <w:rPr>
                <w:rFonts w:asciiTheme="minorHAnsi" w:hAnsiTheme="minorHAnsi" w:cstheme="minorHAnsi"/>
              </w:rPr>
            </w:pPr>
            <w:r>
              <w:rPr>
                <w:rFonts w:asciiTheme="minorHAnsi" w:hAnsiTheme="minorHAnsi" w:cstheme="minorHAnsi"/>
              </w:rPr>
              <w:t>2/27/18</w:t>
            </w:r>
          </w:p>
        </w:tc>
        <w:tc>
          <w:tcPr>
            <w:tcW w:w="5765" w:type="dxa"/>
          </w:tcPr>
          <w:p w:rsidR="00233852" w:rsidRDefault="00233852" w:rsidP="00233852">
            <w:pPr>
              <w:rPr>
                <w:rFonts w:asciiTheme="minorHAnsi" w:hAnsiTheme="minorHAnsi" w:cstheme="minorHAnsi"/>
              </w:rPr>
            </w:pPr>
            <w:r>
              <w:rPr>
                <w:rFonts w:asciiTheme="minorHAnsi" w:hAnsiTheme="minorHAnsi" w:cstheme="minorHAnsi"/>
              </w:rPr>
              <w:t>The Menu</w:t>
            </w:r>
          </w:p>
          <w:p w:rsidR="00233852" w:rsidRDefault="00233852" w:rsidP="00233852">
            <w:pPr>
              <w:rPr>
                <w:rFonts w:asciiTheme="minorHAnsi" w:hAnsiTheme="minorHAnsi" w:cstheme="minorHAnsi"/>
              </w:rPr>
            </w:pPr>
            <w:r>
              <w:rPr>
                <w:rFonts w:asciiTheme="minorHAnsi" w:hAnsiTheme="minorHAnsi" w:cstheme="minorHAnsi"/>
              </w:rPr>
              <w:t>Fieldwork Assignment / schedule agreement due</w:t>
            </w:r>
          </w:p>
        </w:tc>
        <w:tc>
          <w:tcPr>
            <w:tcW w:w="2054" w:type="dxa"/>
          </w:tcPr>
          <w:p w:rsidR="00233852" w:rsidRDefault="00233852" w:rsidP="00233852">
            <w:pPr>
              <w:rPr>
                <w:rFonts w:asciiTheme="minorHAnsi" w:hAnsiTheme="minorHAnsi" w:cstheme="minorHAnsi"/>
              </w:rPr>
            </w:pPr>
            <w:r>
              <w:rPr>
                <w:rFonts w:asciiTheme="minorHAnsi" w:hAnsiTheme="minorHAnsi" w:cstheme="minorHAnsi"/>
              </w:rPr>
              <w:t>Chapter 5</w:t>
            </w:r>
          </w:p>
          <w:p w:rsidR="00233852" w:rsidRDefault="00233852" w:rsidP="00233852">
            <w:pPr>
              <w:rPr>
                <w:rFonts w:asciiTheme="minorHAnsi" w:hAnsiTheme="minorHAnsi" w:cstheme="minorHAnsi"/>
              </w:rPr>
            </w:pPr>
          </w:p>
        </w:tc>
      </w:tr>
      <w:tr w:rsidR="00233852" w:rsidTr="00233852">
        <w:tc>
          <w:tcPr>
            <w:tcW w:w="1531" w:type="dxa"/>
          </w:tcPr>
          <w:p w:rsidR="003F35CE" w:rsidRDefault="003F35CE" w:rsidP="00233852">
            <w:pPr>
              <w:rPr>
                <w:rFonts w:asciiTheme="minorHAnsi" w:hAnsiTheme="minorHAnsi" w:cstheme="minorHAnsi"/>
              </w:rPr>
            </w:pPr>
          </w:p>
          <w:p w:rsidR="00233852" w:rsidRDefault="00DA0053" w:rsidP="00233852">
            <w:pPr>
              <w:rPr>
                <w:rFonts w:asciiTheme="minorHAnsi" w:hAnsiTheme="minorHAnsi" w:cstheme="minorHAnsi"/>
              </w:rPr>
            </w:pPr>
            <w:r>
              <w:rPr>
                <w:rFonts w:asciiTheme="minorHAnsi" w:hAnsiTheme="minorHAnsi" w:cstheme="minorHAnsi"/>
              </w:rPr>
              <w:t>3/1/18</w:t>
            </w:r>
          </w:p>
        </w:tc>
        <w:tc>
          <w:tcPr>
            <w:tcW w:w="5765" w:type="dxa"/>
          </w:tcPr>
          <w:p w:rsidR="003F35CE" w:rsidRDefault="003F35CE" w:rsidP="00233852">
            <w:pPr>
              <w:rPr>
                <w:rFonts w:asciiTheme="minorHAnsi" w:hAnsiTheme="minorHAnsi" w:cstheme="minorHAnsi"/>
              </w:rPr>
            </w:pPr>
          </w:p>
          <w:p w:rsidR="00974A57" w:rsidRPr="003F35CE" w:rsidRDefault="003F35CE" w:rsidP="00233852">
            <w:pPr>
              <w:rPr>
                <w:rFonts w:asciiTheme="minorHAnsi" w:hAnsiTheme="minorHAnsi" w:cstheme="minorHAnsi"/>
              </w:rPr>
            </w:pPr>
            <w:r>
              <w:rPr>
                <w:rFonts w:asciiTheme="minorHAnsi" w:hAnsiTheme="minorHAnsi" w:cstheme="minorHAnsi"/>
              </w:rPr>
              <w:t xml:space="preserve">Food Safety, Part I </w:t>
            </w:r>
          </w:p>
        </w:tc>
        <w:tc>
          <w:tcPr>
            <w:tcW w:w="2054" w:type="dxa"/>
          </w:tcPr>
          <w:p w:rsidR="00233852" w:rsidRDefault="00233852" w:rsidP="003F35CE">
            <w:pPr>
              <w:rPr>
                <w:rFonts w:asciiTheme="minorHAnsi" w:hAnsiTheme="minorHAnsi" w:cstheme="minorHAnsi"/>
              </w:rPr>
            </w:pPr>
            <w:r>
              <w:rPr>
                <w:rFonts w:asciiTheme="minorHAnsi" w:hAnsiTheme="minorHAnsi" w:cstheme="minorHAnsi"/>
              </w:rPr>
              <w:t xml:space="preserve">Chapter </w:t>
            </w:r>
            <w:r w:rsidR="003F35CE">
              <w:rPr>
                <w:rFonts w:asciiTheme="minorHAnsi" w:hAnsiTheme="minorHAnsi" w:cstheme="minorHAnsi"/>
              </w:rPr>
              <w:t>3</w:t>
            </w:r>
          </w:p>
        </w:tc>
      </w:tr>
      <w:tr w:rsidR="00F95A38" w:rsidTr="00233852">
        <w:tc>
          <w:tcPr>
            <w:tcW w:w="1531" w:type="dxa"/>
          </w:tcPr>
          <w:p w:rsidR="000E2C2D" w:rsidRDefault="000E2C2D" w:rsidP="00F95A38">
            <w:pPr>
              <w:rPr>
                <w:rFonts w:asciiTheme="minorHAnsi" w:hAnsiTheme="minorHAnsi" w:cstheme="minorHAnsi"/>
              </w:rPr>
            </w:pPr>
          </w:p>
          <w:p w:rsidR="00F95A38" w:rsidRDefault="00DA0053" w:rsidP="00F95A38">
            <w:pPr>
              <w:rPr>
                <w:rFonts w:asciiTheme="minorHAnsi" w:hAnsiTheme="minorHAnsi" w:cstheme="minorHAnsi"/>
              </w:rPr>
            </w:pPr>
            <w:r>
              <w:rPr>
                <w:rFonts w:asciiTheme="minorHAnsi" w:hAnsiTheme="minorHAnsi" w:cstheme="minorHAnsi"/>
              </w:rPr>
              <w:t>3/6/18</w:t>
            </w:r>
          </w:p>
        </w:tc>
        <w:tc>
          <w:tcPr>
            <w:tcW w:w="5765" w:type="dxa"/>
          </w:tcPr>
          <w:p w:rsidR="003F35CE" w:rsidRPr="003F35CE" w:rsidRDefault="003F35CE" w:rsidP="00F95A38">
            <w:pPr>
              <w:rPr>
                <w:rFonts w:asciiTheme="minorHAnsi" w:hAnsiTheme="minorHAnsi" w:cstheme="minorHAnsi"/>
                <w:b/>
              </w:rPr>
            </w:pPr>
            <w:r w:rsidRPr="003F35CE">
              <w:rPr>
                <w:rFonts w:asciiTheme="minorHAnsi" w:hAnsiTheme="minorHAnsi" w:cstheme="minorHAnsi"/>
                <w:b/>
              </w:rPr>
              <w:t>NO CLASS – RESOURCE CO</w:t>
            </w:r>
            <w:r>
              <w:rPr>
                <w:rFonts w:asciiTheme="minorHAnsi" w:hAnsiTheme="minorHAnsi" w:cstheme="minorHAnsi"/>
                <w:b/>
              </w:rPr>
              <w:t>N</w:t>
            </w:r>
            <w:r w:rsidRPr="003F35CE">
              <w:rPr>
                <w:rFonts w:asciiTheme="minorHAnsi" w:hAnsiTheme="minorHAnsi" w:cstheme="minorHAnsi"/>
                <w:b/>
              </w:rPr>
              <w:t>SERVATION ON YOUR OWN</w:t>
            </w:r>
          </w:p>
          <w:p w:rsidR="00F95A38" w:rsidRPr="003F35CE" w:rsidRDefault="003F35CE" w:rsidP="00F95A38">
            <w:pPr>
              <w:rPr>
                <w:rFonts w:asciiTheme="minorHAnsi" w:hAnsiTheme="minorHAnsi" w:cstheme="minorHAnsi"/>
                <w:b/>
                <w:i/>
              </w:rPr>
            </w:pPr>
            <w:r w:rsidRPr="003F35CE">
              <w:rPr>
                <w:rFonts w:asciiTheme="minorHAnsi" w:hAnsiTheme="minorHAnsi" w:cstheme="minorHAnsi"/>
                <w:b/>
                <w:i/>
              </w:rPr>
              <w:t>AN ASSIGNMENT WILL BE GIVEN AND IS DUE 3/13/18</w:t>
            </w:r>
          </w:p>
        </w:tc>
        <w:tc>
          <w:tcPr>
            <w:tcW w:w="2054" w:type="dxa"/>
          </w:tcPr>
          <w:p w:rsidR="003F35CE" w:rsidRDefault="003F35CE" w:rsidP="00F95A38">
            <w:pPr>
              <w:rPr>
                <w:rFonts w:asciiTheme="minorHAnsi" w:hAnsiTheme="minorHAnsi" w:cstheme="minorHAnsi"/>
              </w:rPr>
            </w:pPr>
            <w:r>
              <w:rPr>
                <w:rFonts w:asciiTheme="minorHAnsi" w:hAnsiTheme="minorHAnsi" w:cstheme="minorHAnsi"/>
              </w:rPr>
              <w:t>Chapter 12</w:t>
            </w:r>
          </w:p>
          <w:p w:rsidR="00F95A38" w:rsidRDefault="003F35CE" w:rsidP="00F95A38">
            <w:pPr>
              <w:rPr>
                <w:rFonts w:asciiTheme="minorHAnsi" w:hAnsiTheme="minorHAnsi" w:cstheme="minorHAnsi"/>
              </w:rPr>
            </w:pPr>
            <w:r>
              <w:rPr>
                <w:rFonts w:asciiTheme="minorHAnsi" w:hAnsiTheme="minorHAnsi" w:cstheme="minorHAnsi"/>
              </w:rPr>
              <w:t xml:space="preserve"> </w:t>
            </w:r>
          </w:p>
        </w:tc>
      </w:tr>
      <w:tr w:rsidR="00F95A38" w:rsidTr="00233852">
        <w:tc>
          <w:tcPr>
            <w:tcW w:w="1531" w:type="dxa"/>
          </w:tcPr>
          <w:p w:rsidR="000E2C2D" w:rsidRDefault="000E2C2D" w:rsidP="00F95A38">
            <w:pPr>
              <w:rPr>
                <w:rFonts w:asciiTheme="minorHAnsi" w:hAnsiTheme="minorHAnsi" w:cstheme="minorHAnsi"/>
              </w:rPr>
            </w:pPr>
          </w:p>
          <w:p w:rsidR="00F95A38" w:rsidRDefault="00DA0053" w:rsidP="00F95A38">
            <w:pPr>
              <w:rPr>
                <w:rFonts w:asciiTheme="minorHAnsi" w:hAnsiTheme="minorHAnsi" w:cstheme="minorHAnsi"/>
              </w:rPr>
            </w:pPr>
            <w:r>
              <w:rPr>
                <w:rFonts w:asciiTheme="minorHAnsi" w:hAnsiTheme="minorHAnsi" w:cstheme="minorHAnsi"/>
              </w:rPr>
              <w:t>3/8/18</w:t>
            </w:r>
          </w:p>
        </w:tc>
        <w:tc>
          <w:tcPr>
            <w:tcW w:w="5765" w:type="dxa"/>
          </w:tcPr>
          <w:p w:rsidR="003F35CE" w:rsidRPr="003F35CE" w:rsidRDefault="003F35CE" w:rsidP="00F95A38">
            <w:pPr>
              <w:rPr>
                <w:rFonts w:asciiTheme="minorHAnsi" w:hAnsiTheme="minorHAnsi" w:cstheme="minorHAnsi"/>
                <w:b/>
              </w:rPr>
            </w:pPr>
            <w:r w:rsidRPr="003F35CE">
              <w:rPr>
                <w:rFonts w:asciiTheme="minorHAnsi" w:hAnsiTheme="minorHAnsi" w:cstheme="minorHAnsi"/>
                <w:b/>
              </w:rPr>
              <w:t xml:space="preserve">NO CLASS  </w:t>
            </w:r>
          </w:p>
          <w:p w:rsidR="00DA0053" w:rsidRPr="003F35CE" w:rsidRDefault="003F35CE" w:rsidP="003F35CE">
            <w:pPr>
              <w:rPr>
                <w:rFonts w:asciiTheme="minorHAnsi" w:hAnsiTheme="minorHAnsi" w:cstheme="minorHAnsi"/>
                <w:b/>
                <w:i/>
              </w:rPr>
            </w:pPr>
            <w:r w:rsidRPr="003F35CE">
              <w:rPr>
                <w:rFonts w:asciiTheme="minorHAnsi" w:hAnsiTheme="minorHAnsi" w:cstheme="minorHAnsi"/>
                <w:b/>
                <w:i/>
              </w:rPr>
              <w:t>AN ASSIGNMENT WILL BE GIVEN AND IS DUE 3/1</w:t>
            </w:r>
            <w:r>
              <w:rPr>
                <w:rFonts w:asciiTheme="minorHAnsi" w:hAnsiTheme="minorHAnsi" w:cstheme="minorHAnsi"/>
                <w:b/>
                <w:i/>
              </w:rPr>
              <w:t>5</w:t>
            </w:r>
            <w:r w:rsidRPr="003F35CE">
              <w:rPr>
                <w:rFonts w:asciiTheme="minorHAnsi" w:hAnsiTheme="minorHAnsi" w:cstheme="minorHAnsi"/>
                <w:b/>
                <w:i/>
              </w:rPr>
              <w:t>/18</w:t>
            </w:r>
          </w:p>
        </w:tc>
        <w:tc>
          <w:tcPr>
            <w:tcW w:w="2054" w:type="dxa"/>
          </w:tcPr>
          <w:p w:rsidR="00F95A38" w:rsidRDefault="00F95A38" w:rsidP="00F95A38">
            <w:pPr>
              <w:rPr>
                <w:rFonts w:asciiTheme="minorHAnsi" w:hAnsiTheme="minorHAnsi" w:cstheme="minorHAnsi"/>
              </w:rPr>
            </w:pPr>
          </w:p>
        </w:tc>
      </w:tr>
      <w:tr w:rsidR="005B16F9" w:rsidTr="00233852">
        <w:tc>
          <w:tcPr>
            <w:tcW w:w="1531" w:type="dxa"/>
          </w:tcPr>
          <w:p w:rsidR="009046F7" w:rsidRDefault="009046F7" w:rsidP="00A35F68">
            <w:pPr>
              <w:rPr>
                <w:rFonts w:asciiTheme="minorHAnsi" w:hAnsiTheme="minorHAnsi" w:cstheme="minorHAnsi"/>
              </w:rPr>
            </w:pPr>
          </w:p>
          <w:p w:rsidR="005B16F9" w:rsidRPr="00296C4E" w:rsidRDefault="00DA0053" w:rsidP="00A35F68">
            <w:pPr>
              <w:rPr>
                <w:rFonts w:asciiTheme="minorHAnsi" w:hAnsiTheme="minorHAnsi" w:cstheme="minorHAnsi"/>
              </w:rPr>
            </w:pPr>
            <w:r>
              <w:rPr>
                <w:rFonts w:asciiTheme="minorHAnsi" w:hAnsiTheme="minorHAnsi" w:cstheme="minorHAnsi"/>
              </w:rPr>
              <w:t>3/13/18</w:t>
            </w:r>
          </w:p>
        </w:tc>
        <w:tc>
          <w:tcPr>
            <w:tcW w:w="5765" w:type="dxa"/>
          </w:tcPr>
          <w:p w:rsidR="003F35CE" w:rsidRDefault="003F35CE" w:rsidP="009B6702">
            <w:pPr>
              <w:rPr>
                <w:rFonts w:asciiTheme="minorHAnsi" w:hAnsiTheme="minorHAnsi" w:cstheme="minorHAnsi"/>
              </w:rPr>
            </w:pPr>
            <w:r>
              <w:rPr>
                <w:rFonts w:asciiTheme="minorHAnsi" w:hAnsiTheme="minorHAnsi" w:cstheme="minorHAnsi"/>
              </w:rPr>
              <w:t xml:space="preserve">Food Safety, Part II </w:t>
            </w:r>
          </w:p>
          <w:p w:rsidR="009046F7" w:rsidRPr="00C20C54" w:rsidRDefault="005B16F9" w:rsidP="009B6702">
            <w:pPr>
              <w:rPr>
                <w:rFonts w:asciiTheme="minorHAnsi" w:hAnsiTheme="minorHAnsi" w:cstheme="minorHAnsi"/>
              </w:rPr>
            </w:pPr>
            <w:r w:rsidRPr="00B65155">
              <w:rPr>
                <w:rFonts w:asciiTheme="minorHAnsi" w:hAnsiTheme="minorHAnsi" w:cstheme="minorHAnsi"/>
              </w:rPr>
              <w:t>Facility Sanitation / Worker Safety, Part I</w:t>
            </w:r>
          </w:p>
        </w:tc>
        <w:tc>
          <w:tcPr>
            <w:tcW w:w="2054" w:type="dxa"/>
          </w:tcPr>
          <w:p w:rsidR="00C20C54" w:rsidRDefault="003F35CE" w:rsidP="009B6702">
            <w:pPr>
              <w:rPr>
                <w:rFonts w:asciiTheme="minorHAnsi" w:hAnsiTheme="minorHAnsi" w:cstheme="minorHAnsi"/>
              </w:rPr>
            </w:pPr>
            <w:r>
              <w:rPr>
                <w:rFonts w:asciiTheme="minorHAnsi" w:hAnsiTheme="minorHAnsi" w:cstheme="minorHAnsi"/>
              </w:rPr>
              <w:t>Chapter 3</w:t>
            </w:r>
          </w:p>
          <w:p w:rsidR="005B16F9" w:rsidRDefault="005B16F9" w:rsidP="009B6702">
            <w:pPr>
              <w:rPr>
                <w:rFonts w:asciiTheme="minorHAnsi" w:hAnsiTheme="minorHAnsi" w:cstheme="minorHAnsi"/>
              </w:rPr>
            </w:pPr>
            <w:r>
              <w:rPr>
                <w:rFonts w:asciiTheme="minorHAnsi" w:hAnsiTheme="minorHAnsi" w:cstheme="minorHAnsi"/>
              </w:rPr>
              <w:t>Chapter 4</w:t>
            </w:r>
          </w:p>
        </w:tc>
      </w:tr>
      <w:tr w:rsidR="005B16F9" w:rsidTr="00233852">
        <w:tc>
          <w:tcPr>
            <w:tcW w:w="1531" w:type="dxa"/>
          </w:tcPr>
          <w:p w:rsidR="009046F7" w:rsidRDefault="009046F7" w:rsidP="00CC12B8">
            <w:pPr>
              <w:rPr>
                <w:rFonts w:asciiTheme="minorHAnsi" w:hAnsiTheme="minorHAnsi" w:cstheme="minorHAnsi"/>
              </w:rPr>
            </w:pPr>
          </w:p>
          <w:p w:rsidR="005B16F9" w:rsidRDefault="00DA0053" w:rsidP="00CC12B8">
            <w:pPr>
              <w:rPr>
                <w:rFonts w:asciiTheme="minorHAnsi" w:hAnsiTheme="minorHAnsi" w:cstheme="minorHAnsi"/>
              </w:rPr>
            </w:pPr>
            <w:r>
              <w:rPr>
                <w:rFonts w:asciiTheme="minorHAnsi" w:hAnsiTheme="minorHAnsi" w:cstheme="minorHAnsi"/>
              </w:rPr>
              <w:t>3/15/18</w:t>
            </w:r>
          </w:p>
        </w:tc>
        <w:tc>
          <w:tcPr>
            <w:tcW w:w="5765" w:type="dxa"/>
          </w:tcPr>
          <w:p w:rsidR="005D5A9F" w:rsidRPr="00DE10CF" w:rsidRDefault="000E2C2D" w:rsidP="009B6702">
            <w:pPr>
              <w:rPr>
                <w:rFonts w:asciiTheme="minorHAnsi" w:hAnsiTheme="minorHAnsi" w:cstheme="minorHAnsi"/>
                <w:b/>
              </w:rPr>
            </w:pPr>
            <w:r>
              <w:rPr>
                <w:rFonts w:asciiTheme="minorHAnsi" w:hAnsiTheme="minorHAnsi" w:cstheme="minorHAnsi"/>
                <w:b/>
                <w:i/>
              </w:rPr>
              <w:t xml:space="preserve"> </w:t>
            </w:r>
            <w:r w:rsidR="003F35CE" w:rsidRPr="00DE10CF">
              <w:rPr>
                <w:rFonts w:asciiTheme="minorHAnsi" w:hAnsiTheme="minorHAnsi" w:cstheme="minorHAnsi"/>
                <w:b/>
              </w:rPr>
              <w:t xml:space="preserve">Exam #1 </w:t>
            </w:r>
          </w:p>
          <w:p w:rsidR="005B16F9" w:rsidRPr="00B65155" w:rsidRDefault="005B16F9" w:rsidP="009B6702">
            <w:pPr>
              <w:rPr>
                <w:rFonts w:asciiTheme="minorHAnsi" w:hAnsiTheme="minorHAnsi" w:cstheme="minorHAnsi"/>
              </w:rPr>
            </w:pPr>
            <w:r w:rsidRPr="00B65155">
              <w:rPr>
                <w:rFonts w:asciiTheme="minorHAnsi" w:hAnsiTheme="minorHAnsi" w:cstheme="minorHAnsi"/>
              </w:rPr>
              <w:t>Facility Sanitation / Worker Safety, Part II</w:t>
            </w:r>
          </w:p>
        </w:tc>
        <w:tc>
          <w:tcPr>
            <w:tcW w:w="2054" w:type="dxa"/>
          </w:tcPr>
          <w:p w:rsidR="00C20C54" w:rsidRDefault="00C20C54" w:rsidP="009B6702">
            <w:pPr>
              <w:rPr>
                <w:rFonts w:asciiTheme="minorHAnsi" w:hAnsiTheme="minorHAnsi" w:cstheme="minorHAnsi"/>
              </w:rPr>
            </w:pPr>
          </w:p>
          <w:p w:rsidR="005B16F9" w:rsidRDefault="005B16F9" w:rsidP="009B6702">
            <w:pPr>
              <w:rPr>
                <w:rFonts w:asciiTheme="minorHAnsi" w:hAnsiTheme="minorHAnsi" w:cstheme="minorHAnsi"/>
              </w:rPr>
            </w:pPr>
            <w:r>
              <w:rPr>
                <w:rFonts w:asciiTheme="minorHAnsi" w:hAnsiTheme="minorHAnsi" w:cstheme="minorHAnsi"/>
              </w:rPr>
              <w:t>Chapter 4</w:t>
            </w:r>
          </w:p>
        </w:tc>
      </w:tr>
      <w:tr w:rsidR="005B16F9" w:rsidTr="00233852">
        <w:tc>
          <w:tcPr>
            <w:tcW w:w="1531" w:type="dxa"/>
          </w:tcPr>
          <w:p w:rsidR="009046F7" w:rsidRDefault="009046F7" w:rsidP="00CC12B8">
            <w:pPr>
              <w:rPr>
                <w:rFonts w:asciiTheme="minorHAnsi" w:hAnsiTheme="minorHAnsi" w:cstheme="minorHAnsi"/>
              </w:rPr>
            </w:pPr>
          </w:p>
          <w:p w:rsidR="005B16F9" w:rsidRPr="00296C4E" w:rsidRDefault="00DA0053" w:rsidP="00CC12B8">
            <w:pPr>
              <w:rPr>
                <w:rFonts w:asciiTheme="minorHAnsi" w:hAnsiTheme="minorHAnsi" w:cstheme="minorHAnsi"/>
              </w:rPr>
            </w:pPr>
            <w:r>
              <w:rPr>
                <w:rFonts w:asciiTheme="minorHAnsi" w:hAnsiTheme="minorHAnsi" w:cstheme="minorHAnsi"/>
              </w:rPr>
              <w:t>3/20/18</w:t>
            </w:r>
          </w:p>
        </w:tc>
        <w:tc>
          <w:tcPr>
            <w:tcW w:w="5765" w:type="dxa"/>
          </w:tcPr>
          <w:p w:rsidR="009046F7" w:rsidRDefault="009046F7" w:rsidP="009B6702">
            <w:pPr>
              <w:rPr>
                <w:rFonts w:asciiTheme="minorHAnsi" w:hAnsiTheme="minorHAnsi" w:cstheme="minorHAnsi"/>
              </w:rPr>
            </w:pPr>
          </w:p>
          <w:p w:rsidR="00B65155" w:rsidRPr="009046F7" w:rsidRDefault="005B16F9" w:rsidP="009B6702">
            <w:pPr>
              <w:rPr>
                <w:rFonts w:asciiTheme="minorHAnsi" w:hAnsiTheme="minorHAnsi" w:cstheme="minorHAnsi"/>
              </w:rPr>
            </w:pPr>
            <w:r>
              <w:rPr>
                <w:rFonts w:asciiTheme="minorHAnsi" w:hAnsiTheme="minorHAnsi" w:cstheme="minorHAnsi"/>
              </w:rPr>
              <w:t>Purchasing</w:t>
            </w:r>
          </w:p>
        </w:tc>
        <w:tc>
          <w:tcPr>
            <w:tcW w:w="2054" w:type="dxa"/>
          </w:tcPr>
          <w:p w:rsidR="00C20C54" w:rsidRDefault="00C20C54" w:rsidP="009B6702">
            <w:pPr>
              <w:rPr>
                <w:rFonts w:asciiTheme="minorHAnsi" w:hAnsiTheme="minorHAnsi" w:cstheme="minorHAnsi"/>
              </w:rPr>
            </w:pPr>
          </w:p>
          <w:p w:rsidR="005B16F9" w:rsidRDefault="00C20C54" w:rsidP="009B6702">
            <w:pPr>
              <w:rPr>
                <w:rFonts w:asciiTheme="minorHAnsi" w:hAnsiTheme="minorHAnsi" w:cstheme="minorHAnsi"/>
              </w:rPr>
            </w:pPr>
            <w:r>
              <w:rPr>
                <w:rFonts w:asciiTheme="minorHAnsi" w:hAnsiTheme="minorHAnsi" w:cstheme="minorHAnsi"/>
              </w:rPr>
              <w:t>C</w:t>
            </w:r>
            <w:r w:rsidR="005B16F9">
              <w:rPr>
                <w:rFonts w:asciiTheme="minorHAnsi" w:hAnsiTheme="minorHAnsi" w:cstheme="minorHAnsi"/>
              </w:rPr>
              <w:t>hapter 6</w:t>
            </w:r>
          </w:p>
        </w:tc>
      </w:tr>
      <w:tr w:rsidR="005B16F9" w:rsidTr="00233852">
        <w:tc>
          <w:tcPr>
            <w:tcW w:w="1531" w:type="dxa"/>
          </w:tcPr>
          <w:p w:rsidR="009046F7" w:rsidRDefault="009046F7" w:rsidP="00CC12B8">
            <w:pPr>
              <w:rPr>
                <w:rFonts w:asciiTheme="minorHAnsi" w:hAnsiTheme="minorHAnsi" w:cstheme="minorHAnsi"/>
              </w:rPr>
            </w:pPr>
          </w:p>
          <w:p w:rsidR="005B16F9" w:rsidRDefault="00E02A4E" w:rsidP="00CC12B8">
            <w:pPr>
              <w:rPr>
                <w:rFonts w:asciiTheme="minorHAnsi" w:hAnsiTheme="minorHAnsi" w:cstheme="minorHAnsi"/>
              </w:rPr>
            </w:pPr>
            <w:r>
              <w:rPr>
                <w:rFonts w:asciiTheme="minorHAnsi" w:hAnsiTheme="minorHAnsi" w:cstheme="minorHAnsi"/>
              </w:rPr>
              <w:t>3/22/18</w:t>
            </w:r>
          </w:p>
        </w:tc>
        <w:tc>
          <w:tcPr>
            <w:tcW w:w="5765" w:type="dxa"/>
          </w:tcPr>
          <w:p w:rsidR="005B16F9" w:rsidRDefault="005B16F9" w:rsidP="009B6702">
            <w:pPr>
              <w:rPr>
                <w:rFonts w:asciiTheme="minorHAnsi" w:hAnsiTheme="minorHAnsi" w:cstheme="minorHAnsi"/>
              </w:rPr>
            </w:pPr>
            <w:r>
              <w:rPr>
                <w:rFonts w:asciiTheme="minorHAnsi" w:hAnsiTheme="minorHAnsi" w:cstheme="minorHAnsi"/>
              </w:rPr>
              <w:t>Purchasing</w:t>
            </w:r>
          </w:p>
          <w:p w:rsidR="005B16F9" w:rsidRDefault="005B16F9" w:rsidP="009B6702">
            <w:pPr>
              <w:rPr>
                <w:rFonts w:asciiTheme="minorHAnsi" w:hAnsiTheme="minorHAnsi" w:cstheme="minorHAnsi"/>
              </w:rPr>
            </w:pPr>
            <w:r>
              <w:rPr>
                <w:rFonts w:asciiTheme="minorHAnsi" w:hAnsiTheme="minorHAnsi" w:cstheme="minorHAnsi"/>
              </w:rPr>
              <w:t xml:space="preserve">Receiving, Storage &amp; Inventory, Part I </w:t>
            </w:r>
          </w:p>
        </w:tc>
        <w:tc>
          <w:tcPr>
            <w:tcW w:w="2054" w:type="dxa"/>
          </w:tcPr>
          <w:p w:rsidR="005B16F9" w:rsidRDefault="005B16F9" w:rsidP="009B6702">
            <w:pPr>
              <w:rPr>
                <w:rFonts w:asciiTheme="minorHAnsi" w:hAnsiTheme="minorHAnsi" w:cstheme="minorHAnsi"/>
              </w:rPr>
            </w:pPr>
            <w:r>
              <w:rPr>
                <w:rFonts w:asciiTheme="minorHAnsi" w:hAnsiTheme="minorHAnsi" w:cstheme="minorHAnsi"/>
              </w:rPr>
              <w:t>Chapter 6</w:t>
            </w:r>
          </w:p>
          <w:p w:rsidR="005B16F9" w:rsidRDefault="005B16F9" w:rsidP="009B6702">
            <w:pPr>
              <w:rPr>
                <w:rFonts w:asciiTheme="minorHAnsi" w:hAnsiTheme="minorHAnsi" w:cstheme="minorHAnsi"/>
              </w:rPr>
            </w:pPr>
            <w:r>
              <w:rPr>
                <w:rFonts w:asciiTheme="minorHAnsi" w:hAnsiTheme="minorHAnsi" w:cstheme="minorHAnsi"/>
              </w:rPr>
              <w:t xml:space="preserve">Chapter 7 </w:t>
            </w:r>
          </w:p>
        </w:tc>
      </w:tr>
      <w:tr w:rsidR="005B16F9" w:rsidTr="00233852">
        <w:tc>
          <w:tcPr>
            <w:tcW w:w="1531" w:type="dxa"/>
          </w:tcPr>
          <w:p w:rsidR="009046F7" w:rsidRDefault="009046F7" w:rsidP="00825009">
            <w:pPr>
              <w:rPr>
                <w:rFonts w:asciiTheme="minorHAnsi" w:hAnsiTheme="minorHAnsi" w:cstheme="minorHAnsi"/>
              </w:rPr>
            </w:pPr>
          </w:p>
          <w:p w:rsidR="005B16F9" w:rsidRDefault="00E02A4E" w:rsidP="00825009">
            <w:pPr>
              <w:rPr>
                <w:rFonts w:asciiTheme="minorHAnsi" w:hAnsiTheme="minorHAnsi" w:cstheme="minorHAnsi"/>
              </w:rPr>
            </w:pPr>
            <w:r>
              <w:rPr>
                <w:rFonts w:asciiTheme="minorHAnsi" w:hAnsiTheme="minorHAnsi" w:cstheme="minorHAnsi"/>
              </w:rPr>
              <w:t>3/27/18</w:t>
            </w:r>
          </w:p>
        </w:tc>
        <w:tc>
          <w:tcPr>
            <w:tcW w:w="5765" w:type="dxa"/>
          </w:tcPr>
          <w:p w:rsidR="009046F7" w:rsidRDefault="00C20C54" w:rsidP="009B6702">
            <w:pPr>
              <w:rPr>
                <w:rFonts w:asciiTheme="minorHAnsi" w:hAnsiTheme="minorHAnsi" w:cstheme="minorHAnsi"/>
              </w:rPr>
            </w:pPr>
            <w:r>
              <w:rPr>
                <w:rFonts w:asciiTheme="minorHAnsi" w:hAnsiTheme="minorHAnsi" w:cstheme="minorHAnsi"/>
              </w:rPr>
              <w:t>Receiving, Storage &amp; Inventory, Part II</w:t>
            </w:r>
          </w:p>
          <w:p w:rsidR="005B16F9" w:rsidRDefault="005B16F9" w:rsidP="009B6702">
            <w:pPr>
              <w:rPr>
                <w:rFonts w:asciiTheme="minorHAnsi" w:hAnsiTheme="minorHAnsi" w:cstheme="minorHAnsi"/>
              </w:rPr>
            </w:pPr>
            <w:r>
              <w:rPr>
                <w:rFonts w:asciiTheme="minorHAnsi" w:hAnsiTheme="minorHAnsi" w:cstheme="minorHAnsi"/>
              </w:rPr>
              <w:t>Production, Part I</w:t>
            </w:r>
          </w:p>
        </w:tc>
        <w:tc>
          <w:tcPr>
            <w:tcW w:w="2054" w:type="dxa"/>
          </w:tcPr>
          <w:p w:rsidR="00863897" w:rsidRDefault="00C20C54" w:rsidP="009B6702">
            <w:pPr>
              <w:rPr>
                <w:rFonts w:asciiTheme="minorHAnsi" w:hAnsiTheme="minorHAnsi" w:cstheme="minorHAnsi"/>
              </w:rPr>
            </w:pPr>
            <w:r>
              <w:rPr>
                <w:rFonts w:asciiTheme="minorHAnsi" w:hAnsiTheme="minorHAnsi" w:cstheme="minorHAnsi"/>
              </w:rPr>
              <w:t>Chapter 7</w:t>
            </w:r>
          </w:p>
          <w:p w:rsidR="005B16F9" w:rsidRDefault="005B16F9" w:rsidP="009B6702">
            <w:pPr>
              <w:rPr>
                <w:rFonts w:asciiTheme="minorHAnsi" w:hAnsiTheme="minorHAnsi" w:cstheme="minorHAnsi"/>
              </w:rPr>
            </w:pPr>
            <w:r>
              <w:rPr>
                <w:rFonts w:asciiTheme="minorHAnsi" w:hAnsiTheme="minorHAnsi" w:cstheme="minorHAnsi"/>
              </w:rPr>
              <w:t>Chapter 8</w:t>
            </w:r>
          </w:p>
        </w:tc>
      </w:tr>
      <w:tr w:rsidR="00B65155" w:rsidTr="00233852">
        <w:tc>
          <w:tcPr>
            <w:tcW w:w="1531" w:type="dxa"/>
          </w:tcPr>
          <w:p w:rsidR="009046F7" w:rsidRDefault="009046F7" w:rsidP="00A35F68">
            <w:pPr>
              <w:rPr>
                <w:rFonts w:asciiTheme="minorHAnsi" w:hAnsiTheme="minorHAnsi" w:cstheme="minorHAnsi"/>
              </w:rPr>
            </w:pPr>
          </w:p>
          <w:p w:rsidR="00B65155" w:rsidRDefault="00E02A4E" w:rsidP="00A35F68">
            <w:pPr>
              <w:rPr>
                <w:rFonts w:asciiTheme="minorHAnsi" w:hAnsiTheme="minorHAnsi" w:cstheme="minorHAnsi"/>
              </w:rPr>
            </w:pPr>
            <w:r>
              <w:rPr>
                <w:rFonts w:asciiTheme="minorHAnsi" w:hAnsiTheme="minorHAnsi" w:cstheme="minorHAnsi"/>
              </w:rPr>
              <w:t>3/29/18</w:t>
            </w:r>
          </w:p>
        </w:tc>
        <w:tc>
          <w:tcPr>
            <w:tcW w:w="5765" w:type="dxa"/>
          </w:tcPr>
          <w:p w:rsidR="00B65155" w:rsidRDefault="00B65155" w:rsidP="009822DC">
            <w:pPr>
              <w:rPr>
                <w:rFonts w:asciiTheme="minorHAnsi" w:hAnsiTheme="minorHAnsi" w:cstheme="minorHAnsi"/>
              </w:rPr>
            </w:pPr>
            <w:r>
              <w:rPr>
                <w:rFonts w:asciiTheme="minorHAnsi" w:hAnsiTheme="minorHAnsi" w:cstheme="minorHAnsi"/>
              </w:rPr>
              <w:t>Production, Part II</w:t>
            </w:r>
          </w:p>
          <w:p w:rsidR="00B65155" w:rsidRDefault="00C20C54" w:rsidP="009822DC">
            <w:pPr>
              <w:rPr>
                <w:rFonts w:asciiTheme="minorHAnsi" w:hAnsiTheme="minorHAnsi" w:cstheme="minorHAnsi"/>
              </w:rPr>
            </w:pPr>
            <w:r>
              <w:rPr>
                <w:rFonts w:asciiTheme="minorHAnsi" w:hAnsiTheme="minorHAnsi" w:cstheme="minorHAnsi"/>
              </w:rPr>
              <w:t>Financial Management</w:t>
            </w:r>
          </w:p>
        </w:tc>
        <w:tc>
          <w:tcPr>
            <w:tcW w:w="2054" w:type="dxa"/>
          </w:tcPr>
          <w:p w:rsidR="00B65155" w:rsidRDefault="00B65155" w:rsidP="009822DC">
            <w:pPr>
              <w:rPr>
                <w:rFonts w:asciiTheme="minorHAnsi" w:hAnsiTheme="minorHAnsi" w:cstheme="minorHAnsi"/>
              </w:rPr>
            </w:pPr>
            <w:r>
              <w:rPr>
                <w:rFonts w:asciiTheme="minorHAnsi" w:hAnsiTheme="minorHAnsi" w:cstheme="minorHAnsi"/>
              </w:rPr>
              <w:t>Chapter 8</w:t>
            </w:r>
          </w:p>
          <w:p w:rsidR="00B65155" w:rsidRDefault="00B65155" w:rsidP="00C20C54">
            <w:pPr>
              <w:rPr>
                <w:rFonts w:asciiTheme="minorHAnsi" w:hAnsiTheme="minorHAnsi" w:cstheme="minorHAnsi"/>
              </w:rPr>
            </w:pPr>
            <w:r>
              <w:rPr>
                <w:rFonts w:asciiTheme="minorHAnsi" w:hAnsiTheme="minorHAnsi" w:cstheme="minorHAnsi"/>
              </w:rPr>
              <w:t>Chapter 1</w:t>
            </w:r>
            <w:r w:rsidR="00C20C54">
              <w:rPr>
                <w:rFonts w:asciiTheme="minorHAnsi" w:hAnsiTheme="minorHAnsi" w:cstheme="minorHAnsi"/>
              </w:rPr>
              <w:t>7</w:t>
            </w:r>
          </w:p>
        </w:tc>
      </w:tr>
      <w:tr w:rsidR="00E02A4E" w:rsidTr="00233852">
        <w:tc>
          <w:tcPr>
            <w:tcW w:w="1531" w:type="dxa"/>
          </w:tcPr>
          <w:p w:rsidR="00E02A4E" w:rsidRDefault="00E02A4E" w:rsidP="00A35F68">
            <w:pPr>
              <w:rPr>
                <w:rFonts w:asciiTheme="minorHAnsi" w:hAnsiTheme="minorHAnsi" w:cstheme="minorHAnsi"/>
              </w:rPr>
            </w:pPr>
          </w:p>
          <w:p w:rsidR="00E02A4E" w:rsidRDefault="00E02A4E" w:rsidP="00A35F68">
            <w:pPr>
              <w:rPr>
                <w:rFonts w:asciiTheme="minorHAnsi" w:hAnsiTheme="minorHAnsi" w:cstheme="minorHAnsi"/>
              </w:rPr>
            </w:pPr>
            <w:r>
              <w:rPr>
                <w:rFonts w:asciiTheme="minorHAnsi" w:hAnsiTheme="minorHAnsi" w:cstheme="minorHAnsi"/>
              </w:rPr>
              <w:t>4/3/18</w:t>
            </w:r>
          </w:p>
        </w:tc>
        <w:tc>
          <w:tcPr>
            <w:tcW w:w="5765" w:type="dxa"/>
          </w:tcPr>
          <w:p w:rsidR="00E02A4E" w:rsidRPr="00E02A4E" w:rsidRDefault="00E02A4E" w:rsidP="009822DC">
            <w:pPr>
              <w:rPr>
                <w:rFonts w:asciiTheme="minorHAnsi" w:hAnsiTheme="minorHAnsi" w:cstheme="minorHAnsi"/>
                <w:b/>
                <w:i/>
              </w:rPr>
            </w:pPr>
          </w:p>
          <w:p w:rsidR="00E02A4E" w:rsidRPr="00E02A4E" w:rsidRDefault="00E02A4E" w:rsidP="009822DC">
            <w:pPr>
              <w:rPr>
                <w:rFonts w:asciiTheme="minorHAnsi" w:hAnsiTheme="minorHAnsi" w:cstheme="minorHAnsi"/>
                <w:b/>
                <w:i/>
              </w:rPr>
            </w:pPr>
            <w:r w:rsidRPr="00E02A4E">
              <w:rPr>
                <w:rFonts w:asciiTheme="minorHAnsi" w:hAnsiTheme="minorHAnsi" w:cstheme="minorHAnsi"/>
                <w:b/>
                <w:i/>
              </w:rPr>
              <w:t xml:space="preserve">NO CLASS – SPRING BREAK – </w:t>
            </w:r>
            <w:proofErr w:type="gramStart"/>
            <w:r w:rsidRPr="00E02A4E">
              <w:rPr>
                <w:rFonts w:asciiTheme="minorHAnsi" w:hAnsiTheme="minorHAnsi" w:cstheme="minorHAnsi"/>
                <w:b/>
                <w:i/>
              </w:rPr>
              <w:t>ENJOY</w:t>
            </w:r>
            <w:proofErr w:type="gramEnd"/>
            <w:r>
              <w:rPr>
                <w:rFonts w:asciiTheme="minorHAnsi" w:hAnsiTheme="minorHAnsi" w:cstheme="minorHAnsi"/>
                <w:b/>
                <w:i/>
              </w:rPr>
              <w:t>!!</w:t>
            </w:r>
          </w:p>
        </w:tc>
        <w:tc>
          <w:tcPr>
            <w:tcW w:w="2054" w:type="dxa"/>
          </w:tcPr>
          <w:p w:rsidR="00E02A4E" w:rsidRDefault="00E02A4E" w:rsidP="009822DC">
            <w:pPr>
              <w:rPr>
                <w:rFonts w:asciiTheme="minorHAnsi" w:hAnsiTheme="minorHAnsi" w:cstheme="minorHAnsi"/>
              </w:rPr>
            </w:pPr>
          </w:p>
        </w:tc>
      </w:tr>
      <w:tr w:rsidR="00E02A4E" w:rsidTr="00233852">
        <w:tc>
          <w:tcPr>
            <w:tcW w:w="1531" w:type="dxa"/>
          </w:tcPr>
          <w:p w:rsidR="00E02A4E" w:rsidRDefault="00E02A4E" w:rsidP="00A35F68">
            <w:pPr>
              <w:rPr>
                <w:rFonts w:asciiTheme="minorHAnsi" w:hAnsiTheme="minorHAnsi" w:cstheme="minorHAnsi"/>
              </w:rPr>
            </w:pPr>
          </w:p>
          <w:p w:rsidR="00E02A4E" w:rsidRDefault="00E02A4E" w:rsidP="00A35F68">
            <w:pPr>
              <w:rPr>
                <w:rFonts w:asciiTheme="minorHAnsi" w:hAnsiTheme="minorHAnsi" w:cstheme="minorHAnsi"/>
              </w:rPr>
            </w:pPr>
            <w:r>
              <w:rPr>
                <w:rFonts w:asciiTheme="minorHAnsi" w:hAnsiTheme="minorHAnsi" w:cstheme="minorHAnsi"/>
              </w:rPr>
              <w:t>4/5/18</w:t>
            </w:r>
          </w:p>
        </w:tc>
        <w:tc>
          <w:tcPr>
            <w:tcW w:w="5765" w:type="dxa"/>
          </w:tcPr>
          <w:p w:rsidR="00E02A4E" w:rsidRPr="00E02A4E" w:rsidRDefault="00E02A4E" w:rsidP="009822DC">
            <w:pPr>
              <w:rPr>
                <w:rFonts w:asciiTheme="minorHAnsi" w:hAnsiTheme="minorHAnsi" w:cstheme="minorHAnsi"/>
                <w:b/>
                <w:i/>
              </w:rPr>
            </w:pPr>
          </w:p>
          <w:p w:rsidR="00E02A4E" w:rsidRPr="00E02A4E" w:rsidRDefault="00E02A4E" w:rsidP="009822DC">
            <w:pPr>
              <w:rPr>
                <w:rFonts w:asciiTheme="minorHAnsi" w:hAnsiTheme="minorHAnsi" w:cstheme="minorHAnsi"/>
                <w:b/>
                <w:i/>
              </w:rPr>
            </w:pPr>
            <w:r w:rsidRPr="00E02A4E">
              <w:rPr>
                <w:rFonts w:asciiTheme="minorHAnsi" w:hAnsiTheme="minorHAnsi" w:cstheme="minorHAnsi"/>
                <w:b/>
                <w:i/>
              </w:rPr>
              <w:t xml:space="preserve">NO CLASS – SPRING BREAK – </w:t>
            </w:r>
            <w:proofErr w:type="gramStart"/>
            <w:r w:rsidRPr="00E02A4E">
              <w:rPr>
                <w:rFonts w:asciiTheme="minorHAnsi" w:hAnsiTheme="minorHAnsi" w:cstheme="minorHAnsi"/>
                <w:b/>
                <w:i/>
              </w:rPr>
              <w:t>ENJOY</w:t>
            </w:r>
            <w:proofErr w:type="gramEnd"/>
            <w:r>
              <w:rPr>
                <w:rFonts w:asciiTheme="minorHAnsi" w:hAnsiTheme="minorHAnsi" w:cstheme="minorHAnsi"/>
                <w:b/>
                <w:i/>
              </w:rPr>
              <w:t xml:space="preserve">!! </w:t>
            </w:r>
          </w:p>
        </w:tc>
        <w:tc>
          <w:tcPr>
            <w:tcW w:w="2054" w:type="dxa"/>
          </w:tcPr>
          <w:p w:rsidR="00E02A4E" w:rsidRDefault="00E02A4E" w:rsidP="009822DC">
            <w:pPr>
              <w:rPr>
                <w:rFonts w:asciiTheme="minorHAnsi" w:hAnsiTheme="minorHAnsi" w:cstheme="minorHAnsi"/>
              </w:rPr>
            </w:pPr>
          </w:p>
        </w:tc>
      </w:tr>
      <w:tr w:rsidR="00B65155" w:rsidTr="00233852">
        <w:tc>
          <w:tcPr>
            <w:tcW w:w="1531" w:type="dxa"/>
          </w:tcPr>
          <w:p w:rsidR="009046F7" w:rsidRDefault="009046F7" w:rsidP="00CC12B8">
            <w:pPr>
              <w:rPr>
                <w:rFonts w:asciiTheme="minorHAnsi" w:hAnsiTheme="minorHAnsi" w:cstheme="minorHAnsi"/>
              </w:rPr>
            </w:pPr>
          </w:p>
          <w:p w:rsidR="00B65155" w:rsidRDefault="00E02A4E" w:rsidP="00CC12B8">
            <w:pPr>
              <w:rPr>
                <w:rFonts w:asciiTheme="minorHAnsi" w:hAnsiTheme="minorHAnsi" w:cstheme="minorHAnsi"/>
              </w:rPr>
            </w:pPr>
            <w:r>
              <w:rPr>
                <w:rFonts w:asciiTheme="minorHAnsi" w:hAnsiTheme="minorHAnsi" w:cstheme="minorHAnsi"/>
              </w:rPr>
              <w:t>4/10/18</w:t>
            </w:r>
          </w:p>
        </w:tc>
        <w:tc>
          <w:tcPr>
            <w:tcW w:w="5765" w:type="dxa"/>
          </w:tcPr>
          <w:p w:rsidR="009046F7" w:rsidRDefault="009046F7" w:rsidP="009822DC">
            <w:pPr>
              <w:rPr>
                <w:rFonts w:asciiTheme="minorHAnsi" w:hAnsiTheme="minorHAnsi" w:cstheme="minorHAnsi"/>
              </w:rPr>
            </w:pPr>
          </w:p>
          <w:p w:rsidR="00B65155" w:rsidRDefault="00B65155" w:rsidP="009822DC">
            <w:pPr>
              <w:rPr>
                <w:rFonts w:asciiTheme="minorHAnsi" w:hAnsiTheme="minorHAnsi" w:cstheme="minorHAnsi"/>
              </w:rPr>
            </w:pPr>
            <w:r>
              <w:rPr>
                <w:rFonts w:asciiTheme="minorHAnsi" w:hAnsiTheme="minorHAnsi" w:cstheme="minorHAnsi"/>
              </w:rPr>
              <w:t>Organizational Design, Part I</w:t>
            </w:r>
          </w:p>
        </w:tc>
        <w:tc>
          <w:tcPr>
            <w:tcW w:w="2054" w:type="dxa"/>
          </w:tcPr>
          <w:p w:rsidR="00863897" w:rsidRDefault="00863897" w:rsidP="009822DC">
            <w:pPr>
              <w:rPr>
                <w:rFonts w:asciiTheme="minorHAnsi" w:hAnsiTheme="minorHAnsi" w:cstheme="minorHAnsi"/>
              </w:rPr>
            </w:pPr>
          </w:p>
          <w:p w:rsidR="00B65155" w:rsidRDefault="00B65155" w:rsidP="009822DC">
            <w:pPr>
              <w:rPr>
                <w:rFonts w:asciiTheme="minorHAnsi" w:hAnsiTheme="minorHAnsi" w:cstheme="minorHAnsi"/>
              </w:rPr>
            </w:pPr>
            <w:r>
              <w:rPr>
                <w:rFonts w:asciiTheme="minorHAnsi" w:hAnsiTheme="minorHAnsi" w:cstheme="minorHAnsi"/>
              </w:rPr>
              <w:t>Chapter 13</w:t>
            </w:r>
          </w:p>
        </w:tc>
      </w:tr>
      <w:tr w:rsidR="009046F7" w:rsidTr="00233852">
        <w:tc>
          <w:tcPr>
            <w:tcW w:w="1531" w:type="dxa"/>
          </w:tcPr>
          <w:p w:rsidR="009046F7" w:rsidRDefault="009046F7" w:rsidP="005360C3">
            <w:pPr>
              <w:rPr>
                <w:rFonts w:asciiTheme="minorHAnsi" w:hAnsiTheme="minorHAnsi" w:cstheme="minorHAnsi"/>
              </w:rPr>
            </w:pPr>
          </w:p>
          <w:p w:rsidR="009046F7" w:rsidRDefault="00E02A4E" w:rsidP="005360C3">
            <w:pPr>
              <w:rPr>
                <w:rFonts w:asciiTheme="minorHAnsi" w:hAnsiTheme="minorHAnsi" w:cstheme="minorHAnsi"/>
              </w:rPr>
            </w:pPr>
            <w:r>
              <w:rPr>
                <w:rFonts w:asciiTheme="minorHAnsi" w:hAnsiTheme="minorHAnsi" w:cstheme="minorHAnsi"/>
              </w:rPr>
              <w:t>4/12/18</w:t>
            </w:r>
          </w:p>
        </w:tc>
        <w:tc>
          <w:tcPr>
            <w:tcW w:w="5765" w:type="dxa"/>
          </w:tcPr>
          <w:p w:rsidR="009046F7" w:rsidRPr="004D5C25" w:rsidRDefault="009046F7" w:rsidP="005360C3">
            <w:pPr>
              <w:rPr>
                <w:rFonts w:asciiTheme="minorHAnsi" w:hAnsiTheme="minorHAnsi" w:cstheme="minorHAnsi"/>
                <w:i/>
              </w:rPr>
            </w:pPr>
            <w:r w:rsidRPr="0086767A">
              <w:rPr>
                <w:rFonts w:asciiTheme="minorHAnsi" w:hAnsiTheme="minorHAnsi" w:cstheme="minorHAnsi"/>
                <w:b/>
              </w:rPr>
              <w:t>Midterm Exam</w:t>
            </w:r>
            <w:r w:rsidR="004D5C25">
              <w:rPr>
                <w:rFonts w:asciiTheme="minorHAnsi" w:hAnsiTheme="minorHAnsi" w:cstheme="minorHAnsi"/>
                <w:b/>
              </w:rPr>
              <w:t xml:space="preserve"> – </w:t>
            </w:r>
            <w:r w:rsidR="004D5C25" w:rsidRPr="004D5C25">
              <w:rPr>
                <w:rFonts w:asciiTheme="minorHAnsi" w:hAnsiTheme="minorHAnsi" w:cstheme="minorHAnsi"/>
                <w:i/>
              </w:rPr>
              <w:t xml:space="preserve">All lectures, discussions, activities and textbook readings </w:t>
            </w:r>
          </w:p>
        </w:tc>
        <w:tc>
          <w:tcPr>
            <w:tcW w:w="2054" w:type="dxa"/>
          </w:tcPr>
          <w:p w:rsidR="009046F7" w:rsidRDefault="009046F7" w:rsidP="005360C3">
            <w:pPr>
              <w:rPr>
                <w:rFonts w:asciiTheme="minorHAnsi" w:hAnsiTheme="minorHAnsi" w:cstheme="minorHAnsi"/>
              </w:rPr>
            </w:pPr>
          </w:p>
        </w:tc>
      </w:tr>
    </w:tbl>
    <w:p w:rsidR="00C232E5" w:rsidRDefault="00F608E9" w:rsidP="00CC12B8">
      <w:pPr>
        <w:rPr>
          <w:rFonts w:asciiTheme="minorHAnsi" w:hAnsiTheme="minorHAnsi" w:cstheme="minorHAnsi"/>
          <w:sz w:val="20"/>
          <w:szCs w:val="20"/>
        </w:rPr>
      </w:pPr>
      <w:r w:rsidRPr="005D0BE0">
        <w:rPr>
          <w:rFonts w:asciiTheme="minorHAnsi" w:hAnsiTheme="minorHAnsi" w:cstheme="minorHAnsi"/>
          <w:sz w:val="20"/>
          <w:szCs w:val="20"/>
        </w:rPr>
        <w:t xml:space="preserve">HNSC </w:t>
      </w:r>
      <w:r w:rsidRPr="005D0BE0">
        <w:rPr>
          <w:rFonts w:asciiTheme="minorHAnsi" w:hAnsiTheme="minorHAnsi" w:cstheme="minorHAnsi"/>
          <w:sz w:val="21"/>
          <w:szCs w:val="21"/>
        </w:rPr>
        <w:t>3250</w:t>
      </w:r>
      <w:r w:rsidRPr="005D0BE0">
        <w:rPr>
          <w:rFonts w:asciiTheme="minorHAnsi" w:hAnsiTheme="minorHAnsi" w:cstheme="minorHAnsi"/>
          <w:sz w:val="20"/>
          <w:szCs w:val="20"/>
        </w:rPr>
        <w:t xml:space="preserve"> Institutional Food Service Management, </w:t>
      </w:r>
      <w:proofErr w:type="gramStart"/>
      <w:r w:rsidR="008E4DA2">
        <w:rPr>
          <w:rFonts w:asciiTheme="minorHAnsi" w:hAnsiTheme="minorHAnsi" w:cstheme="minorHAnsi"/>
          <w:sz w:val="20"/>
          <w:szCs w:val="20"/>
        </w:rPr>
        <w:t>Spring</w:t>
      </w:r>
      <w:proofErr w:type="gramEnd"/>
      <w:r w:rsidR="008E4DA2">
        <w:rPr>
          <w:rFonts w:asciiTheme="minorHAnsi" w:hAnsiTheme="minorHAnsi" w:cstheme="minorHAnsi"/>
          <w:sz w:val="20"/>
          <w:szCs w:val="20"/>
        </w:rPr>
        <w:t xml:space="preserve"> 2018</w:t>
      </w:r>
    </w:p>
    <w:p w:rsidR="004D5C25" w:rsidRPr="005D0BE0" w:rsidRDefault="004D5C25" w:rsidP="00CC12B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531"/>
        <w:gridCol w:w="5765"/>
        <w:gridCol w:w="2054"/>
      </w:tblGrid>
      <w:tr w:rsidR="003E15E0" w:rsidTr="00825009">
        <w:tc>
          <w:tcPr>
            <w:tcW w:w="1531" w:type="dxa"/>
          </w:tcPr>
          <w:p w:rsidR="003E15E0" w:rsidRPr="003E15E0" w:rsidRDefault="003E15E0" w:rsidP="00FA0AF2">
            <w:pPr>
              <w:rPr>
                <w:rFonts w:asciiTheme="minorHAnsi" w:hAnsiTheme="minorHAnsi" w:cstheme="minorHAnsi"/>
                <w:b/>
                <w:u w:val="single"/>
              </w:rPr>
            </w:pPr>
            <w:r w:rsidRPr="003E15E0">
              <w:rPr>
                <w:rFonts w:asciiTheme="minorHAnsi" w:hAnsiTheme="minorHAnsi" w:cstheme="minorHAnsi"/>
                <w:b/>
                <w:u w:val="single"/>
              </w:rPr>
              <w:lastRenderedPageBreak/>
              <w:t>DATE</w:t>
            </w:r>
          </w:p>
        </w:tc>
        <w:tc>
          <w:tcPr>
            <w:tcW w:w="5765" w:type="dxa"/>
          </w:tcPr>
          <w:p w:rsidR="003E15E0" w:rsidRPr="003E15E0" w:rsidRDefault="003E15E0" w:rsidP="00FA0AF2">
            <w:pPr>
              <w:rPr>
                <w:rFonts w:asciiTheme="minorHAnsi" w:hAnsiTheme="minorHAnsi" w:cstheme="minorHAnsi"/>
                <w:b/>
                <w:u w:val="single"/>
              </w:rPr>
            </w:pPr>
            <w:r w:rsidRPr="003E15E0">
              <w:rPr>
                <w:rFonts w:asciiTheme="minorHAnsi" w:hAnsiTheme="minorHAnsi" w:cstheme="minorHAnsi"/>
                <w:b/>
                <w:u w:val="single"/>
              </w:rPr>
              <w:t>TOPICS AND ASSIGNMENTS DUE</w:t>
            </w:r>
          </w:p>
        </w:tc>
        <w:tc>
          <w:tcPr>
            <w:tcW w:w="2054" w:type="dxa"/>
          </w:tcPr>
          <w:p w:rsidR="003E15E0" w:rsidRPr="003E15E0" w:rsidRDefault="003E15E0" w:rsidP="00FA0AF2">
            <w:pPr>
              <w:rPr>
                <w:rFonts w:asciiTheme="minorHAnsi" w:hAnsiTheme="minorHAnsi" w:cstheme="minorHAnsi"/>
                <w:b/>
                <w:u w:val="single"/>
              </w:rPr>
            </w:pPr>
            <w:r w:rsidRPr="003E15E0">
              <w:rPr>
                <w:rFonts w:asciiTheme="minorHAnsi" w:hAnsiTheme="minorHAnsi" w:cstheme="minorHAnsi"/>
                <w:b/>
                <w:u w:val="single"/>
              </w:rPr>
              <w:t>READINGS</w:t>
            </w:r>
          </w:p>
        </w:tc>
      </w:tr>
      <w:tr w:rsidR="005B16F9" w:rsidTr="00825009">
        <w:tc>
          <w:tcPr>
            <w:tcW w:w="1531" w:type="dxa"/>
          </w:tcPr>
          <w:p w:rsidR="009046F7" w:rsidRDefault="009046F7" w:rsidP="00CC12B8">
            <w:pPr>
              <w:rPr>
                <w:rFonts w:asciiTheme="minorHAnsi" w:hAnsiTheme="minorHAnsi" w:cstheme="minorHAnsi"/>
              </w:rPr>
            </w:pPr>
          </w:p>
          <w:p w:rsidR="005B16F9" w:rsidRDefault="00E02A4E" w:rsidP="00CC12B8">
            <w:pPr>
              <w:rPr>
                <w:rFonts w:asciiTheme="minorHAnsi" w:hAnsiTheme="minorHAnsi" w:cstheme="minorHAnsi"/>
              </w:rPr>
            </w:pPr>
            <w:r>
              <w:rPr>
                <w:rFonts w:asciiTheme="minorHAnsi" w:hAnsiTheme="minorHAnsi" w:cstheme="minorHAnsi"/>
              </w:rPr>
              <w:t>4/17/18</w:t>
            </w:r>
          </w:p>
        </w:tc>
        <w:tc>
          <w:tcPr>
            <w:tcW w:w="5765" w:type="dxa"/>
          </w:tcPr>
          <w:p w:rsidR="005B16F9" w:rsidRDefault="005B16F9" w:rsidP="009B6702">
            <w:pPr>
              <w:rPr>
                <w:rFonts w:asciiTheme="minorHAnsi" w:hAnsiTheme="minorHAnsi" w:cstheme="minorHAnsi"/>
              </w:rPr>
            </w:pPr>
            <w:r>
              <w:rPr>
                <w:rFonts w:asciiTheme="minorHAnsi" w:hAnsiTheme="minorHAnsi" w:cstheme="minorHAnsi"/>
              </w:rPr>
              <w:t>Menu planning for Diverse Populations</w:t>
            </w:r>
          </w:p>
          <w:p w:rsidR="005B16F9" w:rsidRDefault="005B16F9" w:rsidP="009B6702">
            <w:pPr>
              <w:rPr>
                <w:rFonts w:asciiTheme="minorHAnsi" w:hAnsiTheme="minorHAnsi" w:cstheme="minorHAnsi"/>
              </w:rPr>
            </w:pPr>
            <w:r>
              <w:rPr>
                <w:rFonts w:asciiTheme="minorHAnsi" w:hAnsiTheme="minorHAnsi" w:cstheme="minorHAnsi"/>
              </w:rPr>
              <w:t>Group Project Presentations</w:t>
            </w:r>
          </w:p>
        </w:tc>
        <w:tc>
          <w:tcPr>
            <w:tcW w:w="2054" w:type="dxa"/>
          </w:tcPr>
          <w:p w:rsidR="005B16F9" w:rsidRDefault="005B16F9" w:rsidP="00CC12B8">
            <w:pPr>
              <w:rPr>
                <w:rFonts w:asciiTheme="minorHAnsi" w:hAnsiTheme="minorHAnsi" w:cstheme="minorHAnsi"/>
              </w:rPr>
            </w:pPr>
          </w:p>
        </w:tc>
      </w:tr>
      <w:tr w:rsidR="005B16F9" w:rsidTr="00825009">
        <w:tc>
          <w:tcPr>
            <w:tcW w:w="1531" w:type="dxa"/>
          </w:tcPr>
          <w:p w:rsidR="009046F7" w:rsidRDefault="009046F7" w:rsidP="00CC12B8">
            <w:pPr>
              <w:rPr>
                <w:rFonts w:asciiTheme="minorHAnsi" w:hAnsiTheme="minorHAnsi" w:cstheme="minorHAnsi"/>
              </w:rPr>
            </w:pPr>
          </w:p>
          <w:p w:rsidR="005B16F9" w:rsidRDefault="00E02A4E" w:rsidP="00CC12B8">
            <w:pPr>
              <w:rPr>
                <w:rFonts w:asciiTheme="minorHAnsi" w:hAnsiTheme="minorHAnsi" w:cstheme="minorHAnsi"/>
              </w:rPr>
            </w:pPr>
            <w:r>
              <w:rPr>
                <w:rFonts w:asciiTheme="minorHAnsi" w:hAnsiTheme="minorHAnsi" w:cstheme="minorHAnsi"/>
              </w:rPr>
              <w:t>4/19/18</w:t>
            </w:r>
          </w:p>
        </w:tc>
        <w:tc>
          <w:tcPr>
            <w:tcW w:w="5765" w:type="dxa"/>
          </w:tcPr>
          <w:p w:rsidR="00B65155" w:rsidRDefault="00B65155" w:rsidP="00B65155">
            <w:pPr>
              <w:rPr>
                <w:rFonts w:asciiTheme="minorHAnsi" w:hAnsiTheme="minorHAnsi" w:cstheme="minorHAnsi"/>
              </w:rPr>
            </w:pPr>
            <w:r>
              <w:rPr>
                <w:rFonts w:asciiTheme="minorHAnsi" w:hAnsiTheme="minorHAnsi" w:cstheme="minorHAnsi"/>
              </w:rPr>
              <w:t>Menu planning for Diverse Populations</w:t>
            </w:r>
          </w:p>
          <w:p w:rsidR="005B16F9" w:rsidRDefault="00B65155" w:rsidP="00B65155">
            <w:pPr>
              <w:rPr>
                <w:rFonts w:asciiTheme="minorHAnsi" w:hAnsiTheme="minorHAnsi" w:cstheme="minorHAnsi"/>
              </w:rPr>
            </w:pPr>
            <w:r>
              <w:rPr>
                <w:rFonts w:asciiTheme="minorHAnsi" w:hAnsiTheme="minorHAnsi" w:cstheme="minorHAnsi"/>
              </w:rPr>
              <w:t>Group Project Presentations</w:t>
            </w:r>
          </w:p>
        </w:tc>
        <w:tc>
          <w:tcPr>
            <w:tcW w:w="2054" w:type="dxa"/>
          </w:tcPr>
          <w:p w:rsidR="005B16F9" w:rsidRDefault="005B16F9" w:rsidP="009B6702">
            <w:pPr>
              <w:rPr>
                <w:rFonts w:asciiTheme="minorHAnsi" w:hAnsiTheme="minorHAnsi" w:cstheme="minorHAnsi"/>
              </w:rPr>
            </w:pPr>
          </w:p>
        </w:tc>
      </w:tr>
      <w:tr w:rsidR="002D1022" w:rsidTr="00825009">
        <w:tc>
          <w:tcPr>
            <w:tcW w:w="1531" w:type="dxa"/>
          </w:tcPr>
          <w:p w:rsidR="009046F7" w:rsidRDefault="009046F7" w:rsidP="00CC12B8">
            <w:pPr>
              <w:rPr>
                <w:rFonts w:asciiTheme="minorHAnsi" w:hAnsiTheme="minorHAnsi" w:cstheme="minorHAnsi"/>
              </w:rPr>
            </w:pPr>
          </w:p>
          <w:p w:rsidR="002D1022" w:rsidRDefault="00E02A4E" w:rsidP="00CC12B8">
            <w:pPr>
              <w:rPr>
                <w:rFonts w:asciiTheme="minorHAnsi" w:hAnsiTheme="minorHAnsi" w:cstheme="minorHAnsi"/>
              </w:rPr>
            </w:pPr>
            <w:r>
              <w:rPr>
                <w:rFonts w:asciiTheme="minorHAnsi" w:hAnsiTheme="minorHAnsi" w:cstheme="minorHAnsi"/>
              </w:rPr>
              <w:t>4/24/18</w:t>
            </w:r>
          </w:p>
        </w:tc>
        <w:tc>
          <w:tcPr>
            <w:tcW w:w="5765" w:type="dxa"/>
          </w:tcPr>
          <w:p w:rsidR="002D1022" w:rsidRDefault="002D1022" w:rsidP="009B6702">
            <w:pPr>
              <w:rPr>
                <w:rFonts w:asciiTheme="minorHAnsi" w:hAnsiTheme="minorHAnsi" w:cstheme="minorHAnsi"/>
              </w:rPr>
            </w:pPr>
            <w:r>
              <w:rPr>
                <w:rFonts w:asciiTheme="minorHAnsi" w:hAnsiTheme="minorHAnsi" w:cstheme="minorHAnsi"/>
              </w:rPr>
              <w:t>Organizational Design, Part II</w:t>
            </w:r>
          </w:p>
          <w:p w:rsidR="002D1022" w:rsidRPr="00B444E6" w:rsidRDefault="002D1022" w:rsidP="009B6702">
            <w:pPr>
              <w:rPr>
                <w:rFonts w:asciiTheme="minorHAnsi" w:hAnsiTheme="minorHAnsi" w:cstheme="minorHAnsi"/>
              </w:rPr>
            </w:pPr>
            <w:r>
              <w:rPr>
                <w:rFonts w:asciiTheme="minorHAnsi" w:hAnsiTheme="minorHAnsi" w:cstheme="minorHAnsi"/>
              </w:rPr>
              <w:t>Leadership</w:t>
            </w:r>
          </w:p>
        </w:tc>
        <w:tc>
          <w:tcPr>
            <w:tcW w:w="2054" w:type="dxa"/>
          </w:tcPr>
          <w:p w:rsidR="002D1022" w:rsidRDefault="002D1022" w:rsidP="009B6702">
            <w:pPr>
              <w:rPr>
                <w:rFonts w:asciiTheme="minorHAnsi" w:hAnsiTheme="minorHAnsi" w:cstheme="minorHAnsi"/>
              </w:rPr>
            </w:pPr>
            <w:r>
              <w:rPr>
                <w:rFonts w:asciiTheme="minorHAnsi" w:hAnsiTheme="minorHAnsi" w:cstheme="minorHAnsi"/>
              </w:rPr>
              <w:t>Chapter 13</w:t>
            </w:r>
          </w:p>
          <w:p w:rsidR="002D1022" w:rsidRDefault="002D1022" w:rsidP="009B6702">
            <w:pPr>
              <w:rPr>
                <w:rFonts w:asciiTheme="minorHAnsi" w:hAnsiTheme="minorHAnsi" w:cstheme="minorHAnsi"/>
              </w:rPr>
            </w:pPr>
            <w:r>
              <w:rPr>
                <w:rFonts w:asciiTheme="minorHAnsi" w:hAnsiTheme="minorHAnsi" w:cstheme="minorHAnsi"/>
              </w:rPr>
              <w:t>Chapter 14</w:t>
            </w:r>
          </w:p>
        </w:tc>
      </w:tr>
      <w:tr w:rsidR="002D1022" w:rsidTr="00825009">
        <w:tc>
          <w:tcPr>
            <w:tcW w:w="1531" w:type="dxa"/>
          </w:tcPr>
          <w:p w:rsidR="009046F7" w:rsidRDefault="009046F7" w:rsidP="00CC12B8">
            <w:pPr>
              <w:rPr>
                <w:rFonts w:asciiTheme="minorHAnsi" w:hAnsiTheme="minorHAnsi" w:cstheme="minorHAnsi"/>
              </w:rPr>
            </w:pPr>
          </w:p>
          <w:p w:rsidR="002D1022" w:rsidRDefault="00E02A4E" w:rsidP="00CC12B8">
            <w:pPr>
              <w:rPr>
                <w:rFonts w:asciiTheme="minorHAnsi" w:hAnsiTheme="minorHAnsi" w:cstheme="minorHAnsi"/>
              </w:rPr>
            </w:pPr>
            <w:r>
              <w:rPr>
                <w:rFonts w:asciiTheme="minorHAnsi" w:hAnsiTheme="minorHAnsi" w:cstheme="minorHAnsi"/>
              </w:rPr>
              <w:t>4/26/18</w:t>
            </w:r>
          </w:p>
        </w:tc>
        <w:tc>
          <w:tcPr>
            <w:tcW w:w="5765" w:type="dxa"/>
          </w:tcPr>
          <w:p w:rsidR="002D1022" w:rsidRDefault="002D1022" w:rsidP="009B6702">
            <w:pPr>
              <w:rPr>
                <w:rFonts w:asciiTheme="minorHAnsi" w:hAnsiTheme="minorHAnsi" w:cstheme="minorHAnsi"/>
              </w:rPr>
            </w:pPr>
            <w:r>
              <w:rPr>
                <w:rFonts w:asciiTheme="minorHAnsi" w:hAnsiTheme="minorHAnsi" w:cstheme="minorHAnsi"/>
              </w:rPr>
              <w:t>Leadership</w:t>
            </w:r>
          </w:p>
          <w:p w:rsidR="002D1022" w:rsidRDefault="002D1022" w:rsidP="009B6702">
            <w:pPr>
              <w:rPr>
                <w:rFonts w:asciiTheme="minorHAnsi" w:hAnsiTheme="minorHAnsi" w:cstheme="minorHAnsi"/>
              </w:rPr>
            </w:pPr>
            <w:r>
              <w:rPr>
                <w:rFonts w:asciiTheme="minorHAnsi" w:hAnsiTheme="minorHAnsi" w:cstheme="minorHAnsi"/>
              </w:rPr>
              <w:t>Human Resource Management</w:t>
            </w:r>
            <w:r w:rsidR="00C20C54">
              <w:rPr>
                <w:rFonts w:asciiTheme="minorHAnsi" w:hAnsiTheme="minorHAnsi" w:cstheme="minorHAnsi"/>
              </w:rPr>
              <w:t xml:space="preserve">, Part I </w:t>
            </w:r>
          </w:p>
        </w:tc>
        <w:tc>
          <w:tcPr>
            <w:tcW w:w="2054" w:type="dxa"/>
          </w:tcPr>
          <w:p w:rsidR="002D1022" w:rsidRDefault="002D1022" w:rsidP="009B6702">
            <w:pPr>
              <w:rPr>
                <w:rFonts w:asciiTheme="minorHAnsi" w:hAnsiTheme="minorHAnsi" w:cstheme="minorHAnsi"/>
              </w:rPr>
            </w:pPr>
            <w:r>
              <w:rPr>
                <w:rFonts w:asciiTheme="minorHAnsi" w:hAnsiTheme="minorHAnsi" w:cstheme="minorHAnsi"/>
              </w:rPr>
              <w:t>Chapter 14</w:t>
            </w:r>
          </w:p>
          <w:p w:rsidR="002D1022" w:rsidRDefault="002D1022" w:rsidP="009B6702">
            <w:pPr>
              <w:rPr>
                <w:rFonts w:asciiTheme="minorHAnsi" w:hAnsiTheme="minorHAnsi" w:cstheme="minorHAnsi"/>
              </w:rPr>
            </w:pPr>
            <w:r>
              <w:rPr>
                <w:rFonts w:asciiTheme="minorHAnsi" w:hAnsiTheme="minorHAnsi" w:cstheme="minorHAnsi"/>
              </w:rPr>
              <w:t>Chapter 15</w:t>
            </w:r>
          </w:p>
        </w:tc>
      </w:tr>
      <w:tr w:rsidR="002D1022" w:rsidTr="00825009">
        <w:tc>
          <w:tcPr>
            <w:tcW w:w="1531" w:type="dxa"/>
          </w:tcPr>
          <w:p w:rsidR="009046F7" w:rsidRDefault="009046F7" w:rsidP="00CC12B8">
            <w:pPr>
              <w:rPr>
                <w:rFonts w:asciiTheme="minorHAnsi" w:hAnsiTheme="minorHAnsi" w:cstheme="minorHAnsi"/>
              </w:rPr>
            </w:pPr>
          </w:p>
          <w:p w:rsidR="002D1022" w:rsidRDefault="00E02A4E" w:rsidP="00CC12B8">
            <w:pPr>
              <w:rPr>
                <w:rFonts w:asciiTheme="minorHAnsi" w:hAnsiTheme="minorHAnsi" w:cstheme="minorHAnsi"/>
              </w:rPr>
            </w:pPr>
            <w:r>
              <w:rPr>
                <w:rFonts w:asciiTheme="minorHAnsi" w:hAnsiTheme="minorHAnsi" w:cstheme="minorHAnsi"/>
              </w:rPr>
              <w:t>5/1/18</w:t>
            </w:r>
          </w:p>
        </w:tc>
        <w:tc>
          <w:tcPr>
            <w:tcW w:w="5765" w:type="dxa"/>
          </w:tcPr>
          <w:p w:rsidR="002D1022" w:rsidRDefault="002D1022" w:rsidP="009B6702">
            <w:pPr>
              <w:rPr>
                <w:rFonts w:asciiTheme="minorHAnsi" w:hAnsiTheme="minorHAnsi" w:cstheme="minorHAnsi"/>
              </w:rPr>
            </w:pPr>
          </w:p>
          <w:p w:rsidR="00E02A4E" w:rsidRDefault="00E02A4E" w:rsidP="009B6702">
            <w:pPr>
              <w:rPr>
                <w:rFonts w:asciiTheme="minorHAnsi" w:hAnsiTheme="minorHAnsi" w:cstheme="minorHAnsi"/>
              </w:rPr>
            </w:pPr>
            <w:r>
              <w:rPr>
                <w:rFonts w:asciiTheme="minorHAnsi" w:hAnsiTheme="minorHAnsi" w:cstheme="minorHAnsi"/>
              </w:rPr>
              <w:t>Human Resource Management, Part II</w:t>
            </w:r>
          </w:p>
        </w:tc>
        <w:tc>
          <w:tcPr>
            <w:tcW w:w="2054" w:type="dxa"/>
          </w:tcPr>
          <w:p w:rsidR="002D1022" w:rsidRDefault="002D1022" w:rsidP="00C20C54">
            <w:pPr>
              <w:rPr>
                <w:rFonts w:asciiTheme="minorHAnsi" w:hAnsiTheme="minorHAnsi" w:cstheme="minorHAnsi"/>
              </w:rPr>
            </w:pPr>
          </w:p>
          <w:p w:rsidR="00E02A4E" w:rsidRDefault="00E02A4E" w:rsidP="00C20C54">
            <w:pPr>
              <w:rPr>
                <w:rFonts w:asciiTheme="minorHAnsi" w:hAnsiTheme="minorHAnsi" w:cstheme="minorHAnsi"/>
              </w:rPr>
            </w:pPr>
            <w:r>
              <w:rPr>
                <w:rFonts w:asciiTheme="minorHAnsi" w:hAnsiTheme="minorHAnsi" w:cstheme="minorHAnsi"/>
              </w:rPr>
              <w:t>Chapter 15</w:t>
            </w:r>
          </w:p>
        </w:tc>
      </w:tr>
      <w:tr w:rsidR="00E02A4E" w:rsidTr="00825009">
        <w:tc>
          <w:tcPr>
            <w:tcW w:w="1531"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5/3/18</w:t>
            </w:r>
          </w:p>
        </w:tc>
        <w:tc>
          <w:tcPr>
            <w:tcW w:w="5765" w:type="dxa"/>
          </w:tcPr>
          <w:p w:rsidR="00E02A4E" w:rsidRDefault="00E02A4E" w:rsidP="00E02A4E">
            <w:pPr>
              <w:rPr>
                <w:rFonts w:asciiTheme="minorHAnsi" w:hAnsiTheme="minorHAnsi" w:cstheme="minorHAnsi"/>
              </w:rPr>
            </w:pPr>
            <w:r>
              <w:rPr>
                <w:rFonts w:asciiTheme="minorHAnsi" w:hAnsiTheme="minorHAnsi" w:cstheme="minorHAnsi"/>
              </w:rPr>
              <w:t>Human Resource Management, Part III</w:t>
            </w:r>
          </w:p>
          <w:p w:rsidR="00E02A4E" w:rsidRDefault="00E02A4E" w:rsidP="00E02A4E">
            <w:pPr>
              <w:rPr>
                <w:rFonts w:asciiTheme="minorHAnsi" w:hAnsiTheme="minorHAnsi" w:cstheme="minorHAnsi"/>
              </w:rPr>
            </w:pPr>
            <w:r>
              <w:rPr>
                <w:rFonts w:asciiTheme="minorHAnsi" w:hAnsiTheme="minorHAnsi" w:cstheme="minorHAnsi"/>
              </w:rPr>
              <w:t>Quality Assurance / Performance Improvement</w:t>
            </w:r>
          </w:p>
        </w:tc>
        <w:tc>
          <w:tcPr>
            <w:tcW w:w="2054" w:type="dxa"/>
          </w:tcPr>
          <w:p w:rsidR="00E02A4E" w:rsidRDefault="00E02A4E" w:rsidP="00E02A4E">
            <w:pPr>
              <w:rPr>
                <w:rFonts w:asciiTheme="minorHAnsi" w:hAnsiTheme="minorHAnsi" w:cstheme="minorHAnsi"/>
              </w:rPr>
            </w:pPr>
            <w:r>
              <w:rPr>
                <w:rFonts w:asciiTheme="minorHAnsi" w:hAnsiTheme="minorHAnsi" w:cstheme="minorHAnsi"/>
              </w:rPr>
              <w:t>Chapter 15</w:t>
            </w:r>
          </w:p>
          <w:p w:rsidR="00E02A4E" w:rsidRDefault="00E02A4E" w:rsidP="00E02A4E">
            <w:pPr>
              <w:rPr>
                <w:rFonts w:asciiTheme="minorHAnsi" w:hAnsiTheme="minorHAnsi" w:cstheme="minorHAnsi"/>
              </w:rPr>
            </w:pPr>
            <w:r>
              <w:rPr>
                <w:rFonts w:asciiTheme="minorHAnsi" w:hAnsiTheme="minorHAnsi" w:cstheme="minorHAnsi"/>
              </w:rPr>
              <w:t>Chapter 16</w:t>
            </w:r>
          </w:p>
        </w:tc>
      </w:tr>
      <w:tr w:rsidR="00E02A4E" w:rsidTr="00825009">
        <w:tc>
          <w:tcPr>
            <w:tcW w:w="1531"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5/8/18</w:t>
            </w:r>
          </w:p>
        </w:tc>
        <w:tc>
          <w:tcPr>
            <w:tcW w:w="5765"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 xml:space="preserve">Marketing </w:t>
            </w:r>
          </w:p>
        </w:tc>
        <w:tc>
          <w:tcPr>
            <w:tcW w:w="2054"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Chapter 18</w:t>
            </w:r>
          </w:p>
        </w:tc>
      </w:tr>
      <w:tr w:rsidR="00E02A4E" w:rsidTr="00825009">
        <w:tc>
          <w:tcPr>
            <w:tcW w:w="1531"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5/10/18</w:t>
            </w:r>
          </w:p>
        </w:tc>
        <w:tc>
          <w:tcPr>
            <w:tcW w:w="5765" w:type="dxa"/>
          </w:tcPr>
          <w:p w:rsidR="00E02A4E" w:rsidRDefault="00E02A4E" w:rsidP="00E02A4E">
            <w:pPr>
              <w:rPr>
                <w:rFonts w:asciiTheme="minorHAnsi" w:hAnsiTheme="minorHAnsi" w:cstheme="minorHAnsi"/>
              </w:rPr>
            </w:pPr>
            <w:r>
              <w:rPr>
                <w:rFonts w:asciiTheme="minorHAnsi" w:hAnsiTheme="minorHAnsi" w:cstheme="minorHAnsi"/>
              </w:rPr>
              <w:t>Marketing Techniques in Food Service</w:t>
            </w:r>
          </w:p>
          <w:p w:rsidR="00E02A4E" w:rsidRDefault="00E02A4E" w:rsidP="00E02A4E">
            <w:pPr>
              <w:rPr>
                <w:rFonts w:asciiTheme="minorHAnsi" w:hAnsiTheme="minorHAnsi" w:cstheme="minorHAnsi"/>
              </w:rPr>
            </w:pPr>
            <w:r>
              <w:rPr>
                <w:rFonts w:asciiTheme="minorHAnsi" w:hAnsiTheme="minorHAnsi" w:cstheme="minorHAnsi"/>
              </w:rPr>
              <w:t>Product Placement</w:t>
            </w:r>
          </w:p>
          <w:p w:rsidR="00E02A4E" w:rsidRPr="00A83CAD" w:rsidRDefault="00E02A4E" w:rsidP="00E02A4E">
            <w:pPr>
              <w:rPr>
                <w:rFonts w:asciiTheme="minorHAnsi" w:hAnsiTheme="minorHAnsi" w:cstheme="minorHAnsi"/>
              </w:rPr>
            </w:pPr>
            <w:r>
              <w:rPr>
                <w:rFonts w:asciiTheme="minorHAnsi" w:hAnsiTheme="minorHAnsi" w:cstheme="minorHAnsi"/>
                <w:b/>
                <w:i/>
              </w:rPr>
              <w:t>Fieldwork Reflection Paper Due</w:t>
            </w:r>
          </w:p>
        </w:tc>
        <w:tc>
          <w:tcPr>
            <w:tcW w:w="2054"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 xml:space="preserve">Chapter 18 </w:t>
            </w:r>
          </w:p>
        </w:tc>
      </w:tr>
      <w:tr w:rsidR="00E02A4E" w:rsidTr="00825009">
        <w:tc>
          <w:tcPr>
            <w:tcW w:w="1531" w:type="dxa"/>
          </w:tcPr>
          <w:p w:rsidR="00E02A4E" w:rsidRDefault="00E02A4E" w:rsidP="00E02A4E">
            <w:pPr>
              <w:rPr>
                <w:rFonts w:asciiTheme="minorHAnsi" w:hAnsiTheme="minorHAnsi" w:cstheme="minorHAnsi"/>
              </w:rPr>
            </w:pPr>
          </w:p>
          <w:p w:rsidR="00E02A4E" w:rsidRDefault="00E02A4E" w:rsidP="00E02A4E">
            <w:pPr>
              <w:rPr>
                <w:rFonts w:asciiTheme="minorHAnsi" w:hAnsiTheme="minorHAnsi" w:cstheme="minorHAnsi"/>
              </w:rPr>
            </w:pPr>
            <w:r>
              <w:rPr>
                <w:rFonts w:asciiTheme="minorHAnsi" w:hAnsiTheme="minorHAnsi" w:cstheme="minorHAnsi"/>
              </w:rPr>
              <w:t>5/15/18</w:t>
            </w:r>
          </w:p>
        </w:tc>
        <w:tc>
          <w:tcPr>
            <w:tcW w:w="5765" w:type="dxa"/>
          </w:tcPr>
          <w:p w:rsidR="00E02A4E" w:rsidRDefault="00E02A4E" w:rsidP="00E02A4E">
            <w:pPr>
              <w:rPr>
                <w:rFonts w:asciiTheme="minorHAnsi" w:hAnsiTheme="minorHAnsi" w:cstheme="minorHAnsi"/>
                <w:b/>
                <w:i/>
              </w:rPr>
            </w:pPr>
            <w:r w:rsidRPr="003348C1">
              <w:rPr>
                <w:rFonts w:asciiTheme="minorHAnsi" w:hAnsiTheme="minorHAnsi" w:cstheme="minorHAnsi"/>
                <w:b/>
                <w:i/>
              </w:rPr>
              <w:t>LAST DAY OF CLASSES</w:t>
            </w:r>
          </w:p>
          <w:p w:rsidR="00E02A4E" w:rsidRPr="00C20C54" w:rsidRDefault="00E02A4E" w:rsidP="00E02A4E">
            <w:pPr>
              <w:rPr>
                <w:rFonts w:asciiTheme="minorHAnsi" w:hAnsiTheme="minorHAnsi" w:cstheme="minorHAnsi"/>
              </w:rPr>
            </w:pPr>
            <w:r w:rsidRPr="00C20C54">
              <w:rPr>
                <w:rFonts w:asciiTheme="minorHAnsi" w:hAnsiTheme="minorHAnsi" w:cstheme="minorHAnsi"/>
              </w:rPr>
              <w:t>Emergency Planning in the Food Service Department</w:t>
            </w:r>
          </w:p>
          <w:p w:rsidR="00E02A4E" w:rsidRPr="000504B9" w:rsidRDefault="00E02A4E" w:rsidP="00E02A4E">
            <w:pPr>
              <w:rPr>
                <w:rFonts w:asciiTheme="minorHAnsi" w:hAnsiTheme="minorHAnsi" w:cstheme="minorHAnsi"/>
                <w:b/>
              </w:rPr>
            </w:pPr>
            <w:r w:rsidRPr="000504B9">
              <w:rPr>
                <w:rFonts w:asciiTheme="minorHAnsi" w:hAnsiTheme="minorHAnsi" w:cstheme="minorHAnsi"/>
                <w:b/>
              </w:rPr>
              <w:t xml:space="preserve">FINAL EXAM REVIEW </w:t>
            </w:r>
          </w:p>
        </w:tc>
        <w:tc>
          <w:tcPr>
            <w:tcW w:w="2054" w:type="dxa"/>
          </w:tcPr>
          <w:p w:rsidR="00E02A4E" w:rsidRDefault="00E02A4E" w:rsidP="00E02A4E">
            <w:pPr>
              <w:rPr>
                <w:rFonts w:asciiTheme="minorHAnsi" w:hAnsiTheme="minorHAnsi" w:cstheme="minorHAnsi"/>
              </w:rPr>
            </w:pPr>
          </w:p>
        </w:tc>
      </w:tr>
      <w:tr w:rsidR="00E02A4E" w:rsidTr="00825009">
        <w:tc>
          <w:tcPr>
            <w:tcW w:w="1531" w:type="dxa"/>
          </w:tcPr>
          <w:p w:rsidR="00E02A4E" w:rsidRDefault="00E02A4E" w:rsidP="00E02A4E">
            <w:pPr>
              <w:rPr>
                <w:rFonts w:asciiTheme="minorHAnsi" w:hAnsiTheme="minorHAnsi" w:cstheme="minorHAnsi"/>
              </w:rPr>
            </w:pPr>
            <w:r>
              <w:rPr>
                <w:rFonts w:asciiTheme="minorHAnsi" w:hAnsiTheme="minorHAnsi" w:cstheme="minorHAnsi"/>
              </w:rPr>
              <w:t xml:space="preserve">Date to be announced </w:t>
            </w:r>
          </w:p>
        </w:tc>
        <w:tc>
          <w:tcPr>
            <w:tcW w:w="5765" w:type="dxa"/>
          </w:tcPr>
          <w:p w:rsidR="00E02A4E" w:rsidRDefault="00E02A4E" w:rsidP="00E02A4E">
            <w:pPr>
              <w:rPr>
                <w:rFonts w:asciiTheme="minorHAnsi" w:hAnsiTheme="minorHAnsi" w:cstheme="minorHAnsi"/>
                <w:b/>
              </w:rPr>
            </w:pPr>
          </w:p>
          <w:p w:rsidR="00E02A4E" w:rsidRPr="009046F7" w:rsidRDefault="00E02A4E" w:rsidP="00E02A4E">
            <w:pPr>
              <w:rPr>
                <w:rFonts w:asciiTheme="minorHAnsi" w:hAnsiTheme="minorHAnsi" w:cstheme="minorHAnsi"/>
                <w:b/>
              </w:rPr>
            </w:pPr>
            <w:r>
              <w:rPr>
                <w:rFonts w:asciiTheme="minorHAnsi" w:hAnsiTheme="minorHAnsi" w:cstheme="minorHAnsi"/>
                <w:b/>
              </w:rPr>
              <w:t xml:space="preserve">FINAL EXAM </w:t>
            </w:r>
          </w:p>
        </w:tc>
        <w:tc>
          <w:tcPr>
            <w:tcW w:w="2054" w:type="dxa"/>
          </w:tcPr>
          <w:p w:rsidR="00E02A4E" w:rsidRDefault="00E02A4E" w:rsidP="00E02A4E">
            <w:pPr>
              <w:rPr>
                <w:rFonts w:asciiTheme="minorHAnsi" w:hAnsiTheme="minorHAnsi" w:cstheme="minorHAnsi"/>
              </w:rPr>
            </w:pPr>
          </w:p>
        </w:tc>
      </w:tr>
    </w:tbl>
    <w:p w:rsidR="0087092E" w:rsidRDefault="0087092E" w:rsidP="00CC12B8">
      <w:pPr>
        <w:rPr>
          <w:rFonts w:asciiTheme="minorHAnsi" w:hAnsiTheme="minorHAnsi" w:cstheme="minorHAnsi"/>
          <w:b/>
          <w:sz w:val="21"/>
          <w:szCs w:val="21"/>
          <w:u w:val="single"/>
        </w:rPr>
      </w:pPr>
    </w:p>
    <w:p w:rsidR="00F608E9" w:rsidRDefault="0087092E" w:rsidP="00CC12B8">
      <w:pPr>
        <w:rPr>
          <w:rFonts w:asciiTheme="minorHAnsi" w:hAnsiTheme="minorHAnsi" w:cstheme="minorHAnsi"/>
          <w:b/>
          <w:sz w:val="21"/>
          <w:szCs w:val="21"/>
          <w:u w:val="single"/>
        </w:rPr>
      </w:pPr>
      <w:r w:rsidRPr="0087092E">
        <w:rPr>
          <w:rFonts w:asciiTheme="minorHAnsi" w:hAnsiTheme="minorHAnsi" w:cstheme="minorHAnsi"/>
          <w:b/>
          <w:sz w:val="21"/>
          <w:szCs w:val="21"/>
          <w:u w:val="single"/>
        </w:rPr>
        <w:t>Other Important Dates to remember:</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January 27</w:t>
      </w:r>
      <w:r w:rsidR="00865F77">
        <w:rPr>
          <w:rFonts w:asciiTheme="minorHAnsi" w:hAnsiTheme="minorHAnsi" w:cstheme="minorHAnsi"/>
          <w:sz w:val="21"/>
          <w:szCs w:val="21"/>
        </w:rPr>
        <w:tab/>
      </w:r>
      <w:r w:rsidR="00865F77">
        <w:rPr>
          <w:rFonts w:asciiTheme="minorHAnsi" w:hAnsiTheme="minorHAnsi" w:cstheme="minorHAnsi"/>
          <w:sz w:val="21"/>
          <w:szCs w:val="21"/>
        </w:rPr>
        <w:tab/>
      </w:r>
      <w:r w:rsidR="00754B2A">
        <w:rPr>
          <w:rFonts w:asciiTheme="minorHAnsi" w:hAnsiTheme="minorHAnsi" w:cstheme="minorHAnsi"/>
          <w:sz w:val="21"/>
          <w:szCs w:val="21"/>
        </w:rPr>
        <w:tab/>
      </w:r>
      <w:r w:rsidR="00865F77">
        <w:rPr>
          <w:rFonts w:asciiTheme="minorHAnsi" w:hAnsiTheme="minorHAnsi" w:cstheme="minorHAnsi"/>
          <w:sz w:val="21"/>
          <w:szCs w:val="21"/>
        </w:rPr>
        <w:t xml:space="preserve">First Day of </w:t>
      </w:r>
      <w:r>
        <w:rPr>
          <w:rFonts w:asciiTheme="minorHAnsi" w:hAnsiTheme="minorHAnsi" w:cstheme="minorHAnsi"/>
          <w:sz w:val="21"/>
          <w:szCs w:val="21"/>
        </w:rPr>
        <w:t xml:space="preserve">weekend </w:t>
      </w:r>
      <w:r w:rsidR="00865F77">
        <w:rPr>
          <w:rFonts w:asciiTheme="minorHAnsi" w:hAnsiTheme="minorHAnsi" w:cstheme="minorHAnsi"/>
          <w:sz w:val="21"/>
          <w:szCs w:val="21"/>
        </w:rPr>
        <w:t>classes</w:t>
      </w:r>
    </w:p>
    <w:p w:rsidR="00754B2A" w:rsidRDefault="00F65E86" w:rsidP="00CC12B8">
      <w:pPr>
        <w:rPr>
          <w:rFonts w:asciiTheme="minorHAnsi" w:hAnsiTheme="minorHAnsi" w:cstheme="minorHAnsi"/>
          <w:sz w:val="21"/>
          <w:szCs w:val="21"/>
        </w:rPr>
      </w:pPr>
      <w:r>
        <w:rPr>
          <w:rFonts w:asciiTheme="minorHAnsi" w:hAnsiTheme="minorHAnsi" w:cstheme="minorHAnsi"/>
          <w:sz w:val="21"/>
          <w:szCs w:val="21"/>
        </w:rPr>
        <w:t>January 29</w:t>
      </w:r>
      <w:r w:rsidR="00754B2A">
        <w:rPr>
          <w:rFonts w:asciiTheme="minorHAnsi" w:hAnsiTheme="minorHAnsi" w:cstheme="minorHAnsi"/>
          <w:sz w:val="21"/>
          <w:szCs w:val="21"/>
        </w:rPr>
        <w:tab/>
      </w:r>
      <w:r w:rsidR="00754B2A">
        <w:rPr>
          <w:rFonts w:asciiTheme="minorHAnsi" w:hAnsiTheme="minorHAnsi" w:cstheme="minorHAnsi"/>
          <w:sz w:val="21"/>
          <w:szCs w:val="21"/>
        </w:rPr>
        <w:tab/>
      </w:r>
      <w:r w:rsidR="00754B2A">
        <w:rPr>
          <w:rFonts w:asciiTheme="minorHAnsi" w:hAnsiTheme="minorHAnsi" w:cstheme="minorHAnsi"/>
          <w:sz w:val="21"/>
          <w:szCs w:val="21"/>
        </w:rPr>
        <w:tab/>
      </w:r>
      <w:r>
        <w:rPr>
          <w:rFonts w:asciiTheme="minorHAnsi" w:hAnsiTheme="minorHAnsi" w:cstheme="minorHAnsi"/>
          <w:sz w:val="21"/>
          <w:szCs w:val="21"/>
        </w:rPr>
        <w:t xml:space="preserve">First Day of weekday classes </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February 12</w:t>
      </w:r>
      <w:r w:rsidR="00865F77">
        <w:rPr>
          <w:rFonts w:asciiTheme="minorHAnsi" w:hAnsiTheme="minorHAnsi" w:cstheme="minorHAnsi"/>
          <w:sz w:val="21"/>
          <w:szCs w:val="21"/>
        </w:rPr>
        <w:tab/>
      </w:r>
      <w:r w:rsidR="00865F77">
        <w:rPr>
          <w:rFonts w:asciiTheme="minorHAnsi" w:hAnsiTheme="minorHAnsi" w:cstheme="minorHAnsi"/>
          <w:sz w:val="21"/>
          <w:szCs w:val="21"/>
        </w:rPr>
        <w:tab/>
      </w:r>
      <w:r w:rsidR="00865F77">
        <w:rPr>
          <w:rFonts w:asciiTheme="minorHAnsi" w:hAnsiTheme="minorHAnsi" w:cstheme="minorHAnsi"/>
          <w:sz w:val="21"/>
          <w:szCs w:val="21"/>
        </w:rPr>
        <w:tab/>
      </w:r>
      <w:r>
        <w:rPr>
          <w:rFonts w:asciiTheme="minorHAnsi" w:hAnsiTheme="minorHAnsi" w:cstheme="minorHAnsi"/>
          <w:sz w:val="21"/>
          <w:szCs w:val="21"/>
        </w:rPr>
        <w:t xml:space="preserve">College Closed – Lincoln’s Birthday </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February 19</w:t>
      </w:r>
      <w:r w:rsidR="00865F77">
        <w:rPr>
          <w:rFonts w:asciiTheme="minorHAnsi" w:hAnsiTheme="minorHAnsi" w:cstheme="minorHAnsi"/>
          <w:sz w:val="21"/>
          <w:szCs w:val="21"/>
        </w:rPr>
        <w:tab/>
      </w:r>
      <w:r w:rsidR="00865F77">
        <w:rPr>
          <w:rFonts w:asciiTheme="minorHAnsi" w:hAnsiTheme="minorHAnsi" w:cstheme="minorHAnsi"/>
          <w:sz w:val="21"/>
          <w:szCs w:val="21"/>
        </w:rPr>
        <w:tab/>
      </w:r>
      <w:r w:rsidR="00865F77">
        <w:rPr>
          <w:rFonts w:asciiTheme="minorHAnsi" w:hAnsiTheme="minorHAnsi" w:cstheme="minorHAnsi"/>
          <w:sz w:val="21"/>
          <w:szCs w:val="21"/>
        </w:rPr>
        <w:tab/>
        <w:t xml:space="preserve">College closed – </w:t>
      </w:r>
      <w:r>
        <w:rPr>
          <w:rFonts w:asciiTheme="minorHAnsi" w:hAnsiTheme="minorHAnsi" w:cstheme="minorHAnsi"/>
          <w:sz w:val="21"/>
          <w:szCs w:val="21"/>
        </w:rPr>
        <w:t>President’s Day</w:t>
      </w:r>
    </w:p>
    <w:p w:rsidR="00754B2A" w:rsidRDefault="00F65E86" w:rsidP="00CC12B8">
      <w:pPr>
        <w:rPr>
          <w:rFonts w:asciiTheme="minorHAnsi" w:hAnsiTheme="minorHAnsi" w:cstheme="minorHAnsi"/>
          <w:sz w:val="21"/>
          <w:szCs w:val="21"/>
        </w:rPr>
      </w:pPr>
      <w:r>
        <w:rPr>
          <w:rFonts w:asciiTheme="minorHAnsi" w:hAnsiTheme="minorHAnsi" w:cstheme="minorHAnsi"/>
          <w:sz w:val="21"/>
          <w:szCs w:val="21"/>
        </w:rPr>
        <w:t>February 20</w:t>
      </w:r>
      <w:r w:rsidR="00754B2A">
        <w:rPr>
          <w:rFonts w:asciiTheme="minorHAnsi" w:hAnsiTheme="minorHAnsi" w:cstheme="minorHAnsi"/>
          <w:sz w:val="21"/>
          <w:szCs w:val="21"/>
        </w:rPr>
        <w:tab/>
      </w:r>
      <w:r w:rsidR="00754B2A">
        <w:rPr>
          <w:rFonts w:asciiTheme="minorHAnsi" w:hAnsiTheme="minorHAnsi" w:cstheme="minorHAnsi"/>
          <w:sz w:val="21"/>
          <w:szCs w:val="21"/>
        </w:rPr>
        <w:tab/>
      </w:r>
      <w:r w:rsidR="00754B2A">
        <w:rPr>
          <w:rFonts w:asciiTheme="minorHAnsi" w:hAnsiTheme="minorHAnsi" w:cstheme="minorHAnsi"/>
          <w:sz w:val="21"/>
          <w:szCs w:val="21"/>
        </w:rPr>
        <w:tab/>
      </w:r>
      <w:r>
        <w:rPr>
          <w:rFonts w:asciiTheme="minorHAnsi" w:hAnsiTheme="minorHAnsi" w:cstheme="minorHAnsi"/>
          <w:sz w:val="21"/>
          <w:szCs w:val="21"/>
        </w:rPr>
        <w:t xml:space="preserve">Conversion Day – college follows a Monday schedule </w:t>
      </w:r>
    </w:p>
    <w:p w:rsidR="00754B2A" w:rsidRDefault="00F65E86" w:rsidP="00CC12B8">
      <w:pPr>
        <w:rPr>
          <w:rFonts w:asciiTheme="minorHAnsi" w:hAnsiTheme="minorHAnsi" w:cstheme="minorHAnsi"/>
          <w:sz w:val="21"/>
          <w:szCs w:val="21"/>
        </w:rPr>
      </w:pPr>
      <w:r>
        <w:rPr>
          <w:rFonts w:asciiTheme="minorHAnsi" w:hAnsiTheme="minorHAnsi" w:cstheme="minorHAnsi"/>
          <w:sz w:val="21"/>
          <w:szCs w:val="21"/>
        </w:rPr>
        <w:t>March 30-April 8</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Spring Recess</w:t>
      </w:r>
      <w:r w:rsidR="00754B2A">
        <w:rPr>
          <w:rFonts w:asciiTheme="minorHAnsi" w:hAnsiTheme="minorHAnsi" w:cstheme="minorHAnsi"/>
          <w:sz w:val="21"/>
          <w:szCs w:val="21"/>
        </w:rPr>
        <w:t xml:space="preserve"> </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 xml:space="preserve">April 11  </w:t>
      </w:r>
      <w:r w:rsidR="00865F77">
        <w:rPr>
          <w:rFonts w:asciiTheme="minorHAnsi" w:hAnsiTheme="minorHAnsi" w:cstheme="minorHAnsi"/>
          <w:sz w:val="21"/>
          <w:szCs w:val="21"/>
        </w:rPr>
        <w:tab/>
      </w:r>
      <w:r w:rsidR="00865F77">
        <w:rPr>
          <w:rFonts w:asciiTheme="minorHAnsi" w:hAnsiTheme="minorHAnsi" w:cstheme="minorHAnsi"/>
          <w:sz w:val="21"/>
          <w:szCs w:val="21"/>
        </w:rPr>
        <w:tab/>
      </w:r>
      <w:r w:rsidR="00865F77">
        <w:rPr>
          <w:rFonts w:asciiTheme="minorHAnsi" w:hAnsiTheme="minorHAnsi" w:cstheme="minorHAnsi"/>
          <w:sz w:val="21"/>
          <w:szCs w:val="21"/>
        </w:rPr>
        <w:tab/>
        <w:t xml:space="preserve">Conversion day – college follows </w:t>
      </w:r>
      <w:r>
        <w:rPr>
          <w:rFonts w:asciiTheme="minorHAnsi" w:hAnsiTheme="minorHAnsi" w:cstheme="minorHAnsi"/>
          <w:sz w:val="21"/>
          <w:szCs w:val="21"/>
        </w:rPr>
        <w:t>a Friday</w:t>
      </w:r>
      <w:r w:rsidR="00865F77">
        <w:rPr>
          <w:rFonts w:asciiTheme="minorHAnsi" w:hAnsiTheme="minorHAnsi" w:cstheme="minorHAnsi"/>
          <w:sz w:val="21"/>
          <w:szCs w:val="21"/>
        </w:rPr>
        <w:t xml:space="preserve"> schedule</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May 17</w:t>
      </w:r>
      <w:r>
        <w:rPr>
          <w:rFonts w:asciiTheme="minorHAnsi" w:hAnsiTheme="minorHAnsi" w:cstheme="minorHAnsi"/>
          <w:sz w:val="21"/>
          <w:szCs w:val="21"/>
        </w:rPr>
        <w:tab/>
      </w:r>
      <w:r>
        <w:rPr>
          <w:rFonts w:asciiTheme="minorHAnsi" w:hAnsiTheme="minorHAnsi" w:cstheme="minorHAnsi"/>
          <w:sz w:val="21"/>
          <w:szCs w:val="21"/>
        </w:rPr>
        <w:tab/>
      </w:r>
      <w:r w:rsidR="00865F77">
        <w:rPr>
          <w:rFonts w:asciiTheme="minorHAnsi" w:hAnsiTheme="minorHAnsi" w:cstheme="minorHAnsi"/>
          <w:sz w:val="21"/>
          <w:szCs w:val="21"/>
        </w:rPr>
        <w:tab/>
      </w:r>
      <w:r w:rsidR="00865F77">
        <w:rPr>
          <w:rFonts w:asciiTheme="minorHAnsi" w:hAnsiTheme="minorHAnsi" w:cstheme="minorHAnsi"/>
          <w:sz w:val="21"/>
          <w:szCs w:val="21"/>
        </w:rPr>
        <w:tab/>
      </w:r>
      <w:r>
        <w:rPr>
          <w:rFonts w:asciiTheme="minorHAnsi" w:hAnsiTheme="minorHAnsi" w:cstheme="minorHAnsi"/>
          <w:sz w:val="21"/>
          <w:szCs w:val="21"/>
        </w:rPr>
        <w:t xml:space="preserve">Reading Day </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May 19-20</w:t>
      </w:r>
      <w:r>
        <w:rPr>
          <w:rFonts w:asciiTheme="minorHAnsi" w:hAnsiTheme="minorHAnsi" w:cstheme="minorHAnsi"/>
          <w:sz w:val="21"/>
          <w:szCs w:val="21"/>
        </w:rPr>
        <w:tab/>
      </w:r>
      <w:r w:rsidR="00865F77">
        <w:rPr>
          <w:rFonts w:asciiTheme="minorHAnsi" w:hAnsiTheme="minorHAnsi" w:cstheme="minorHAnsi"/>
          <w:sz w:val="21"/>
          <w:szCs w:val="21"/>
        </w:rPr>
        <w:tab/>
      </w:r>
      <w:r w:rsidR="00865F77">
        <w:rPr>
          <w:rFonts w:asciiTheme="minorHAnsi" w:hAnsiTheme="minorHAnsi" w:cstheme="minorHAnsi"/>
          <w:sz w:val="21"/>
          <w:szCs w:val="21"/>
        </w:rPr>
        <w:tab/>
      </w:r>
      <w:r>
        <w:rPr>
          <w:rFonts w:asciiTheme="minorHAnsi" w:hAnsiTheme="minorHAnsi" w:cstheme="minorHAnsi"/>
          <w:sz w:val="21"/>
          <w:szCs w:val="21"/>
        </w:rPr>
        <w:t xml:space="preserve">Final Examinations – weekend classes </w:t>
      </w:r>
    </w:p>
    <w:p w:rsidR="00865F77" w:rsidRDefault="00F65E86" w:rsidP="00CC12B8">
      <w:pPr>
        <w:rPr>
          <w:rFonts w:asciiTheme="minorHAnsi" w:hAnsiTheme="minorHAnsi" w:cstheme="minorHAnsi"/>
          <w:sz w:val="21"/>
          <w:szCs w:val="21"/>
        </w:rPr>
      </w:pPr>
      <w:r>
        <w:rPr>
          <w:rFonts w:asciiTheme="minorHAnsi" w:hAnsiTheme="minorHAnsi" w:cstheme="minorHAnsi"/>
          <w:sz w:val="21"/>
          <w:szCs w:val="21"/>
        </w:rPr>
        <w:t>May 18-24</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 xml:space="preserve">Undergraduate Final Examinations; Final Class/Exam for Graduate Courses </w:t>
      </w:r>
    </w:p>
    <w:p w:rsidR="0087092E" w:rsidRDefault="0087092E" w:rsidP="00CC12B8">
      <w:pPr>
        <w:rPr>
          <w:rFonts w:asciiTheme="minorHAnsi" w:hAnsiTheme="minorHAnsi" w:cstheme="minorHAnsi"/>
          <w:sz w:val="21"/>
          <w:szCs w:val="21"/>
        </w:rPr>
      </w:pPr>
    </w:p>
    <w:p w:rsidR="00BA5AFA" w:rsidRDefault="00BA5AFA" w:rsidP="00CC12B8">
      <w:pPr>
        <w:rPr>
          <w:rFonts w:asciiTheme="minorHAnsi" w:hAnsiTheme="minorHAnsi" w:cstheme="minorHAnsi"/>
          <w:b/>
          <w:sz w:val="22"/>
          <w:szCs w:val="22"/>
          <w:u w:val="single"/>
        </w:rPr>
      </w:pPr>
    </w:p>
    <w:p w:rsidR="003E15E0" w:rsidRPr="007465D4" w:rsidRDefault="003E15E0" w:rsidP="00CC12B8">
      <w:pPr>
        <w:rPr>
          <w:rFonts w:asciiTheme="minorHAnsi" w:hAnsiTheme="minorHAnsi" w:cstheme="minorHAnsi"/>
          <w:b/>
          <w:sz w:val="21"/>
          <w:szCs w:val="21"/>
          <w:u w:val="single"/>
        </w:rPr>
      </w:pPr>
      <w:r w:rsidRPr="007465D4">
        <w:rPr>
          <w:rFonts w:asciiTheme="minorHAnsi" w:hAnsiTheme="minorHAnsi" w:cstheme="minorHAnsi"/>
          <w:b/>
          <w:sz w:val="21"/>
          <w:szCs w:val="21"/>
          <w:u w:val="single"/>
        </w:rPr>
        <w:t>At Brooklyn College it is your responsibility to:</w:t>
      </w:r>
    </w:p>
    <w:p w:rsidR="003E15E0" w:rsidRPr="007465D4" w:rsidRDefault="007A2ACD" w:rsidP="003E15E0">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 xml:space="preserve">Attend class regularly and arrive on time.  Arriving on time demonstrates a professional attitude and good time management skills.  Arriving late disrupts the learning/work experience of your instructors/supervisors and fellow students. </w:t>
      </w:r>
    </w:p>
    <w:p w:rsidR="007A2ACD" w:rsidRPr="007465D4" w:rsidRDefault="007A2ACD" w:rsidP="007A2ACD">
      <w:pPr>
        <w:pStyle w:val="ListParagraph"/>
        <w:numPr>
          <w:ilvl w:val="1"/>
          <w:numId w:val="2"/>
        </w:numPr>
        <w:rPr>
          <w:rFonts w:asciiTheme="minorHAnsi" w:hAnsiTheme="minorHAnsi" w:cstheme="minorHAnsi"/>
          <w:sz w:val="21"/>
          <w:szCs w:val="21"/>
        </w:rPr>
      </w:pPr>
      <w:r w:rsidRPr="007465D4">
        <w:rPr>
          <w:rFonts w:asciiTheme="minorHAnsi" w:hAnsiTheme="minorHAnsi" w:cstheme="minorHAnsi"/>
          <w:sz w:val="21"/>
          <w:szCs w:val="21"/>
        </w:rPr>
        <w:t xml:space="preserve">If you are late, you will prepare what you need outside the classroom, enter the classroom quietly and take a seat near the door.  Explain to your instructor after class why you were late and how you will prevent that from happening in the future.  </w:t>
      </w:r>
    </w:p>
    <w:p w:rsidR="007A2ACD" w:rsidRPr="007465D4" w:rsidRDefault="007A2ACD" w:rsidP="007A2ACD">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Re</w:t>
      </w:r>
      <w:r w:rsidR="00A37CB8">
        <w:rPr>
          <w:rFonts w:asciiTheme="minorHAnsi" w:hAnsiTheme="minorHAnsi" w:cstheme="minorHAnsi"/>
          <w:sz w:val="21"/>
          <w:szCs w:val="21"/>
        </w:rPr>
        <w:t>a</w:t>
      </w:r>
      <w:r w:rsidRPr="007465D4">
        <w:rPr>
          <w:rFonts w:asciiTheme="minorHAnsi" w:hAnsiTheme="minorHAnsi" w:cstheme="minorHAnsi"/>
          <w:sz w:val="21"/>
          <w:szCs w:val="21"/>
        </w:rPr>
        <w:t>d the assigned materials for each class, participate in classroom debate and demonstrate appropriate oral communication skills  (e.g. Raise your hand before speaking, formulate good arguments and avoid using fillers such as “like” and “”you know”, be courteous).</w:t>
      </w:r>
    </w:p>
    <w:p w:rsidR="002035A4" w:rsidRPr="007465D4" w:rsidRDefault="002035A4" w:rsidP="002035A4">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Know which assignments are due and submit them on or before the date and that time they are due.</w:t>
      </w:r>
    </w:p>
    <w:p w:rsidR="002035A4" w:rsidRPr="00A00775" w:rsidRDefault="002035A4" w:rsidP="002035A4">
      <w:pPr>
        <w:pStyle w:val="ListParagraph"/>
        <w:numPr>
          <w:ilvl w:val="0"/>
          <w:numId w:val="2"/>
        </w:numPr>
        <w:rPr>
          <w:rFonts w:asciiTheme="minorHAnsi" w:hAnsiTheme="minorHAnsi" w:cstheme="minorHAnsi"/>
          <w:sz w:val="21"/>
          <w:szCs w:val="21"/>
        </w:rPr>
      </w:pPr>
      <w:r w:rsidRPr="00A00775">
        <w:rPr>
          <w:rFonts w:asciiTheme="minorHAnsi" w:hAnsiTheme="minorHAnsi" w:cstheme="minorHAnsi"/>
          <w:sz w:val="21"/>
          <w:szCs w:val="21"/>
        </w:rPr>
        <w:t xml:space="preserve">Work collaboratively in small groups as well as a class. </w:t>
      </w:r>
    </w:p>
    <w:p w:rsidR="008E4DA2" w:rsidRDefault="008E4DA2" w:rsidP="000504B9">
      <w:pPr>
        <w:rPr>
          <w:rFonts w:asciiTheme="minorHAnsi" w:hAnsiTheme="minorHAnsi" w:cstheme="minorHAnsi"/>
          <w:sz w:val="18"/>
          <w:szCs w:val="18"/>
        </w:rPr>
      </w:pPr>
    </w:p>
    <w:p w:rsidR="002035A4" w:rsidRDefault="002035A4" w:rsidP="000504B9">
      <w:pPr>
        <w:rPr>
          <w:rFonts w:asciiTheme="minorHAnsi" w:hAnsiTheme="minorHAnsi" w:cstheme="minorHAnsi"/>
          <w:sz w:val="18"/>
          <w:szCs w:val="18"/>
        </w:rPr>
      </w:pPr>
    </w:p>
    <w:p w:rsidR="000504B9" w:rsidRDefault="000504B9" w:rsidP="000504B9">
      <w:pPr>
        <w:rPr>
          <w:rFonts w:asciiTheme="minorHAnsi" w:hAnsiTheme="minorHAnsi" w:cstheme="minorHAnsi"/>
          <w:sz w:val="18"/>
          <w:szCs w:val="18"/>
        </w:rPr>
      </w:pPr>
      <w:r w:rsidRPr="000504B9">
        <w:rPr>
          <w:rFonts w:asciiTheme="minorHAnsi" w:hAnsiTheme="minorHAnsi" w:cstheme="minorHAnsi"/>
          <w:sz w:val="18"/>
          <w:szCs w:val="18"/>
        </w:rPr>
        <w:t xml:space="preserve">HNSC </w:t>
      </w:r>
      <w:proofErr w:type="gramStart"/>
      <w:r w:rsidRPr="000504B9">
        <w:rPr>
          <w:rFonts w:asciiTheme="minorHAnsi" w:hAnsiTheme="minorHAnsi" w:cstheme="minorHAnsi"/>
          <w:sz w:val="18"/>
          <w:szCs w:val="18"/>
        </w:rPr>
        <w:t>3250  Institutional</w:t>
      </w:r>
      <w:proofErr w:type="gramEnd"/>
      <w:r w:rsidRPr="000504B9">
        <w:rPr>
          <w:rFonts w:asciiTheme="minorHAnsi" w:hAnsiTheme="minorHAnsi" w:cstheme="minorHAnsi"/>
          <w:sz w:val="18"/>
          <w:szCs w:val="18"/>
        </w:rPr>
        <w:t xml:space="preserve"> Food Service Management,  Fall 2017</w:t>
      </w:r>
    </w:p>
    <w:p w:rsidR="007A2ACD" w:rsidRPr="007465D4" w:rsidRDefault="007A2ACD" w:rsidP="007A2ACD">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Know which assignments are due and submit them on or before the date and that time they are due.</w:t>
      </w:r>
    </w:p>
    <w:p w:rsidR="00A00775" w:rsidRPr="00A00775" w:rsidRDefault="00A00775" w:rsidP="00A00775">
      <w:pPr>
        <w:pStyle w:val="ListParagraph"/>
        <w:numPr>
          <w:ilvl w:val="0"/>
          <w:numId w:val="2"/>
        </w:numPr>
        <w:rPr>
          <w:rFonts w:asciiTheme="minorHAnsi" w:hAnsiTheme="minorHAnsi" w:cstheme="minorHAnsi"/>
          <w:sz w:val="21"/>
          <w:szCs w:val="21"/>
        </w:rPr>
      </w:pPr>
      <w:r w:rsidRPr="00A00775">
        <w:rPr>
          <w:rFonts w:asciiTheme="minorHAnsi" w:hAnsiTheme="minorHAnsi" w:cstheme="minorHAnsi"/>
          <w:sz w:val="21"/>
          <w:szCs w:val="21"/>
        </w:rPr>
        <w:lastRenderedPageBreak/>
        <w:t xml:space="preserve">Work collaboratively in small groups as well as a class. </w:t>
      </w:r>
    </w:p>
    <w:p w:rsidR="007A2ACD" w:rsidRPr="007465D4" w:rsidRDefault="007A2ACD" w:rsidP="007A2ACD">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 xml:space="preserve">Turn off your cell phones.  Talking, texting, researching online during class and responding to emails is prohibited.  </w:t>
      </w:r>
    </w:p>
    <w:p w:rsidR="007A2ACD" w:rsidRPr="007465D4" w:rsidRDefault="007A2ACD" w:rsidP="007A2ACD">
      <w:pPr>
        <w:pStyle w:val="ListParagraph"/>
        <w:numPr>
          <w:ilvl w:val="0"/>
          <w:numId w:val="2"/>
        </w:numPr>
        <w:rPr>
          <w:rFonts w:asciiTheme="minorHAnsi" w:hAnsiTheme="minorHAnsi" w:cstheme="minorHAnsi"/>
          <w:sz w:val="21"/>
          <w:szCs w:val="21"/>
        </w:rPr>
      </w:pPr>
      <w:r w:rsidRPr="007465D4">
        <w:rPr>
          <w:rFonts w:asciiTheme="minorHAnsi" w:hAnsiTheme="minorHAnsi" w:cstheme="minorHAnsi"/>
          <w:sz w:val="21"/>
          <w:szCs w:val="21"/>
        </w:rPr>
        <w:t xml:space="preserve">Eating in class is not permitted, but covered beverages/water bottles are allowed.  </w:t>
      </w:r>
    </w:p>
    <w:p w:rsidR="00A00775" w:rsidRDefault="00A00775" w:rsidP="007A2ACD">
      <w:pPr>
        <w:rPr>
          <w:rFonts w:asciiTheme="minorHAnsi" w:hAnsiTheme="minorHAnsi" w:cstheme="minorHAnsi"/>
          <w:b/>
          <w:sz w:val="21"/>
          <w:szCs w:val="21"/>
          <w:u w:val="single"/>
        </w:rPr>
      </w:pPr>
    </w:p>
    <w:p w:rsidR="007A2ACD" w:rsidRPr="007465D4" w:rsidRDefault="007A2ACD" w:rsidP="007A2ACD">
      <w:pPr>
        <w:rPr>
          <w:rFonts w:asciiTheme="minorHAnsi" w:hAnsiTheme="minorHAnsi" w:cstheme="minorHAnsi"/>
          <w:b/>
          <w:sz w:val="21"/>
          <w:szCs w:val="21"/>
          <w:u w:val="single"/>
        </w:rPr>
      </w:pPr>
      <w:r w:rsidRPr="007465D4">
        <w:rPr>
          <w:rFonts w:asciiTheme="minorHAnsi" w:hAnsiTheme="minorHAnsi" w:cstheme="minorHAnsi"/>
          <w:b/>
          <w:sz w:val="21"/>
          <w:szCs w:val="21"/>
          <w:u w:val="single"/>
        </w:rPr>
        <w:t>Grading:</w:t>
      </w:r>
    </w:p>
    <w:p w:rsidR="007A2ACD" w:rsidRPr="007465D4" w:rsidRDefault="007A2ACD" w:rsidP="007A2ACD">
      <w:pPr>
        <w:rPr>
          <w:rFonts w:asciiTheme="minorHAnsi" w:hAnsiTheme="minorHAnsi" w:cstheme="minorHAnsi"/>
          <w:sz w:val="21"/>
          <w:szCs w:val="21"/>
        </w:rPr>
      </w:pPr>
      <w:r w:rsidRPr="007465D4">
        <w:rPr>
          <w:rFonts w:asciiTheme="minorHAnsi" w:hAnsiTheme="minorHAnsi" w:cstheme="minorHAnsi"/>
          <w:sz w:val="21"/>
          <w:szCs w:val="21"/>
        </w:rPr>
        <w:t>Grading for this course will be based on a straight scale (i.e. no curve), from A+ to F.</w:t>
      </w:r>
    </w:p>
    <w:p w:rsidR="007A2ACD" w:rsidRPr="007465D4" w:rsidRDefault="007A2ACD" w:rsidP="007A2ACD">
      <w:pPr>
        <w:rPr>
          <w:rFonts w:asciiTheme="minorHAnsi" w:hAnsiTheme="minorHAnsi" w:cstheme="minorHAnsi"/>
          <w:sz w:val="21"/>
          <w:szCs w:val="21"/>
        </w:rPr>
      </w:pPr>
      <w:r w:rsidRPr="007465D4">
        <w:rPr>
          <w:rFonts w:asciiTheme="minorHAnsi" w:hAnsiTheme="minorHAnsi" w:cstheme="minorHAnsi"/>
          <w:sz w:val="21"/>
          <w:szCs w:val="21"/>
        </w:rPr>
        <w:t>A+ = 9</w:t>
      </w:r>
      <w:r w:rsidR="002035A4">
        <w:rPr>
          <w:rFonts w:asciiTheme="minorHAnsi" w:hAnsiTheme="minorHAnsi" w:cstheme="minorHAnsi"/>
          <w:sz w:val="21"/>
          <w:szCs w:val="21"/>
        </w:rPr>
        <w:t>8</w:t>
      </w:r>
      <w:r w:rsidRPr="007465D4">
        <w:rPr>
          <w:rFonts w:asciiTheme="minorHAnsi" w:hAnsiTheme="minorHAnsi" w:cstheme="minorHAnsi"/>
          <w:sz w:val="21"/>
          <w:szCs w:val="21"/>
        </w:rPr>
        <w:t>-100</w:t>
      </w:r>
      <w:r w:rsidR="002035A4">
        <w:rPr>
          <w:rFonts w:asciiTheme="minorHAnsi" w:hAnsiTheme="minorHAnsi" w:cstheme="minorHAnsi"/>
          <w:sz w:val="21"/>
          <w:szCs w:val="21"/>
        </w:rPr>
        <w:tab/>
      </w:r>
      <w:r w:rsidR="002035A4">
        <w:rPr>
          <w:rFonts w:asciiTheme="minorHAnsi" w:hAnsiTheme="minorHAnsi" w:cstheme="minorHAnsi"/>
          <w:sz w:val="21"/>
          <w:szCs w:val="21"/>
        </w:rPr>
        <w:tab/>
      </w:r>
      <w:proofErr w:type="gramStart"/>
      <w:r w:rsidR="002035A4">
        <w:rPr>
          <w:rFonts w:asciiTheme="minorHAnsi" w:hAnsiTheme="minorHAnsi" w:cstheme="minorHAnsi"/>
          <w:sz w:val="21"/>
          <w:szCs w:val="21"/>
        </w:rPr>
        <w:t>B  =</w:t>
      </w:r>
      <w:proofErr w:type="gramEnd"/>
      <w:r w:rsidR="002035A4">
        <w:rPr>
          <w:rFonts w:asciiTheme="minorHAnsi" w:hAnsiTheme="minorHAnsi" w:cstheme="minorHAnsi"/>
          <w:sz w:val="21"/>
          <w:szCs w:val="21"/>
        </w:rPr>
        <w:t xml:space="preserve"> 83-87</w:t>
      </w:r>
      <w:r w:rsidR="00183FBE">
        <w:rPr>
          <w:rFonts w:asciiTheme="minorHAnsi" w:hAnsiTheme="minorHAnsi" w:cstheme="minorHAnsi"/>
          <w:sz w:val="21"/>
          <w:szCs w:val="21"/>
        </w:rPr>
        <w:tab/>
      </w:r>
      <w:r w:rsidR="00183FBE">
        <w:rPr>
          <w:rFonts w:asciiTheme="minorHAnsi" w:hAnsiTheme="minorHAnsi" w:cstheme="minorHAnsi"/>
          <w:sz w:val="21"/>
          <w:szCs w:val="21"/>
        </w:rPr>
        <w:tab/>
        <w:t>C- =  70-72</w:t>
      </w:r>
      <w:r w:rsidR="00183FBE">
        <w:rPr>
          <w:rFonts w:asciiTheme="minorHAnsi" w:hAnsiTheme="minorHAnsi" w:cstheme="minorHAnsi"/>
          <w:sz w:val="21"/>
          <w:szCs w:val="21"/>
        </w:rPr>
        <w:tab/>
        <w:t xml:space="preserve">F </w:t>
      </w:r>
    </w:p>
    <w:p w:rsidR="007A2ACD" w:rsidRPr="007465D4" w:rsidRDefault="002035A4" w:rsidP="007A2ACD">
      <w:pPr>
        <w:rPr>
          <w:rFonts w:asciiTheme="minorHAnsi" w:hAnsiTheme="minorHAnsi" w:cstheme="minorHAnsi"/>
          <w:sz w:val="21"/>
          <w:szCs w:val="21"/>
        </w:rPr>
      </w:pPr>
      <w:r>
        <w:rPr>
          <w:rFonts w:asciiTheme="minorHAnsi" w:hAnsiTheme="minorHAnsi" w:cstheme="minorHAnsi"/>
          <w:sz w:val="21"/>
          <w:szCs w:val="21"/>
        </w:rPr>
        <w:t>A   = 93-97</w:t>
      </w:r>
      <w:r w:rsidR="00B444E6">
        <w:rPr>
          <w:rFonts w:asciiTheme="minorHAnsi" w:hAnsiTheme="minorHAnsi" w:cstheme="minorHAnsi"/>
          <w:sz w:val="21"/>
          <w:szCs w:val="21"/>
        </w:rPr>
        <w:tab/>
      </w:r>
      <w:r w:rsidR="00B444E6">
        <w:rPr>
          <w:rFonts w:asciiTheme="minorHAnsi" w:hAnsiTheme="minorHAnsi" w:cstheme="minorHAnsi"/>
          <w:sz w:val="21"/>
          <w:szCs w:val="21"/>
        </w:rPr>
        <w:tab/>
        <w:t>B- = 80-82</w:t>
      </w:r>
      <w:r w:rsidR="00183FBE">
        <w:rPr>
          <w:rFonts w:asciiTheme="minorHAnsi" w:hAnsiTheme="minorHAnsi" w:cstheme="minorHAnsi"/>
          <w:sz w:val="21"/>
          <w:szCs w:val="21"/>
        </w:rPr>
        <w:tab/>
      </w:r>
      <w:r w:rsidR="00183FBE">
        <w:rPr>
          <w:rFonts w:asciiTheme="minorHAnsi" w:hAnsiTheme="minorHAnsi" w:cstheme="minorHAnsi"/>
          <w:sz w:val="21"/>
          <w:szCs w:val="21"/>
        </w:rPr>
        <w:tab/>
        <w:t>D+</w:t>
      </w:r>
      <w:proofErr w:type="gramStart"/>
      <w:r w:rsidR="00183FBE">
        <w:rPr>
          <w:rFonts w:asciiTheme="minorHAnsi" w:hAnsiTheme="minorHAnsi" w:cstheme="minorHAnsi"/>
          <w:sz w:val="21"/>
          <w:szCs w:val="21"/>
        </w:rPr>
        <w:t>=  68</w:t>
      </w:r>
      <w:proofErr w:type="gramEnd"/>
      <w:r w:rsidR="00183FBE">
        <w:rPr>
          <w:rFonts w:asciiTheme="minorHAnsi" w:hAnsiTheme="minorHAnsi" w:cstheme="minorHAnsi"/>
          <w:sz w:val="21"/>
          <w:szCs w:val="21"/>
        </w:rPr>
        <w:t>-69</w:t>
      </w:r>
    </w:p>
    <w:p w:rsidR="007A2ACD" w:rsidRPr="007465D4" w:rsidRDefault="007A2ACD" w:rsidP="007A2ACD">
      <w:pPr>
        <w:rPr>
          <w:rFonts w:asciiTheme="minorHAnsi" w:hAnsiTheme="minorHAnsi" w:cstheme="minorHAnsi"/>
          <w:sz w:val="21"/>
          <w:szCs w:val="21"/>
        </w:rPr>
      </w:pPr>
      <w:proofErr w:type="gramStart"/>
      <w:r w:rsidRPr="007465D4">
        <w:rPr>
          <w:rFonts w:asciiTheme="minorHAnsi" w:hAnsiTheme="minorHAnsi" w:cstheme="minorHAnsi"/>
          <w:sz w:val="21"/>
          <w:szCs w:val="21"/>
        </w:rPr>
        <w:t>A-  =</w:t>
      </w:r>
      <w:proofErr w:type="gramEnd"/>
      <w:r w:rsidRPr="007465D4">
        <w:rPr>
          <w:rFonts w:asciiTheme="minorHAnsi" w:hAnsiTheme="minorHAnsi" w:cstheme="minorHAnsi"/>
          <w:sz w:val="21"/>
          <w:szCs w:val="21"/>
        </w:rPr>
        <w:t xml:space="preserve"> 90-92</w:t>
      </w:r>
      <w:r w:rsidR="00B444E6">
        <w:rPr>
          <w:rFonts w:asciiTheme="minorHAnsi" w:hAnsiTheme="minorHAnsi" w:cstheme="minorHAnsi"/>
          <w:sz w:val="21"/>
          <w:szCs w:val="21"/>
        </w:rPr>
        <w:tab/>
      </w:r>
      <w:r w:rsidR="00B444E6">
        <w:rPr>
          <w:rFonts w:asciiTheme="minorHAnsi" w:hAnsiTheme="minorHAnsi" w:cstheme="minorHAnsi"/>
          <w:sz w:val="21"/>
          <w:szCs w:val="21"/>
        </w:rPr>
        <w:tab/>
      </w:r>
      <w:r w:rsidR="002035A4">
        <w:rPr>
          <w:rFonts w:asciiTheme="minorHAnsi" w:hAnsiTheme="minorHAnsi" w:cstheme="minorHAnsi"/>
          <w:sz w:val="21"/>
          <w:szCs w:val="21"/>
        </w:rPr>
        <w:t>C+ = 78-79</w:t>
      </w:r>
      <w:r w:rsidR="00B444E6">
        <w:rPr>
          <w:rFonts w:asciiTheme="minorHAnsi" w:hAnsiTheme="minorHAnsi" w:cstheme="minorHAnsi"/>
          <w:sz w:val="21"/>
          <w:szCs w:val="21"/>
        </w:rPr>
        <w:t xml:space="preserve"> </w:t>
      </w:r>
      <w:r w:rsidR="00183FBE">
        <w:rPr>
          <w:rFonts w:asciiTheme="minorHAnsi" w:hAnsiTheme="minorHAnsi" w:cstheme="minorHAnsi"/>
          <w:sz w:val="21"/>
          <w:szCs w:val="21"/>
        </w:rPr>
        <w:tab/>
      </w:r>
      <w:r w:rsidR="00183FBE">
        <w:rPr>
          <w:rFonts w:asciiTheme="minorHAnsi" w:hAnsiTheme="minorHAnsi" w:cstheme="minorHAnsi"/>
          <w:sz w:val="21"/>
          <w:szCs w:val="21"/>
        </w:rPr>
        <w:tab/>
        <w:t>D  =  63-67</w:t>
      </w:r>
    </w:p>
    <w:p w:rsidR="007A2ACD" w:rsidRPr="007465D4" w:rsidRDefault="002035A4" w:rsidP="007A2ACD">
      <w:pPr>
        <w:rPr>
          <w:rFonts w:asciiTheme="minorHAnsi" w:hAnsiTheme="minorHAnsi" w:cstheme="minorHAnsi"/>
          <w:sz w:val="21"/>
          <w:szCs w:val="21"/>
        </w:rPr>
      </w:pPr>
      <w:r>
        <w:rPr>
          <w:rFonts w:asciiTheme="minorHAnsi" w:hAnsiTheme="minorHAnsi" w:cstheme="minorHAnsi"/>
          <w:sz w:val="21"/>
          <w:szCs w:val="21"/>
        </w:rPr>
        <w:t>B</w:t>
      </w:r>
      <w:proofErr w:type="gramStart"/>
      <w:r>
        <w:rPr>
          <w:rFonts w:asciiTheme="minorHAnsi" w:hAnsiTheme="minorHAnsi" w:cstheme="minorHAnsi"/>
          <w:sz w:val="21"/>
          <w:szCs w:val="21"/>
        </w:rPr>
        <w:t>+  =</w:t>
      </w:r>
      <w:proofErr w:type="gramEnd"/>
      <w:r>
        <w:rPr>
          <w:rFonts w:asciiTheme="minorHAnsi" w:hAnsiTheme="minorHAnsi" w:cstheme="minorHAnsi"/>
          <w:sz w:val="21"/>
          <w:szCs w:val="21"/>
        </w:rPr>
        <w:t xml:space="preserve"> 88</w:t>
      </w:r>
      <w:r w:rsidR="007A2ACD" w:rsidRPr="007465D4">
        <w:rPr>
          <w:rFonts w:asciiTheme="minorHAnsi" w:hAnsiTheme="minorHAnsi" w:cstheme="minorHAnsi"/>
          <w:sz w:val="21"/>
          <w:szCs w:val="21"/>
        </w:rPr>
        <w:t>-89</w:t>
      </w:r>
      <w:r>
        <w:rPr>
          <w:rFonts w:asciiTheme="minorHAnsi" w:hAnsiTheme="minorHAnsi" w:cstheme="minorHAnsi"/>
          <w:sz w:val="21"/>
          <w:szCs w:val="21"/>
        </w:rPr>
        <w:tab/>
      </w:r>
      <w:r>
        <w:rPr>
          <w:rFonts w:asciiTheme="minorHAnsi" w:hAnsiTheme="minorHAnsi" w:cstheme="minorHAnsi"/>
          <w:sz w:val="21"/>
          <w:szCs w:val="21"/>
        </w:rPr>
        <w:tab/>
        <w:t>C   = 73-77</w:t>
      </w:r>
      <w:r w:rsidR="00183FBE">
        <w:rPr>
          <w:rFonts w:asciiTheme="minorHAnsi" w:hAnsiTheme="minorHAnsi" w:cstheme="minorHAnsi"/>
          <w:sz w:val="21"/>
          <w:szCs w:val="21"/>
        </w:rPr>
        <w:tab/>
      </w:r>
      <w:r w:rsidR="00183FBE">
        <w:rPr>
          <w:rFonts w:asciiTheme="minorHAnsi" w:hAnsiTheme="minorHAnsi" w:cstheme="minorHAnsi"/>
          <w:sz w:val="21"/>
          <w:szCs w:val="21"/>
        </w:rPr>
        <w:tab/>
        <w:t>D- =  60-62</w:t>
      </w:r>
    </w:p>
    <w:p w:rsidR="00777CD7" w:rsidRDefault="00777CD7" w:rsidP="007A2ACD">
      <w:pPr>
        <w:rPr>
          <w:rFonts w:asciiTheme="minorHAnsi" w:hAnsiTheme="minorHAnsi" w:cstheme="minorHAnsi"/>
          <w:b/>
          <w:sz w:val="21"/>
          <w:szCs w:val="21"/>
        </w:rPr>
      </w:pPr>
    </w:p>
    <w:p w:rsidR="00FA0AF2" w:rsidRPr="008E7949" w:rsidRDefault="003D6973" w:rsidP="007A2ACD">
      <w:pPr>
        <w:rPr>
          <w:rFonts w:asciiTheme="minorHAnsi" w:hAnsiTheme="minorHAnsi" w:cstheme="minorHAnsi"/>
          <w:b/>
          <w:sz w:val="21"/>
          <w:szCs w:val="21"/>
        </w:rPr>
      </w:pPr>
      <w:r w:rsidRPr="008E7949">
        <w:rPr>
          <w:rFonts w:asciiTheme="minorHAnsi" w:hAnsiTheme="minorHAnsi" w:cstheme="minorHAnsi"/>
          <w:b/>
          <w:sz w:val="21"/>
          <w:szCs w:val="21"/>
        </w:rPr>
        <w:t>Your final course grade will be comprised of the following components:</w:t>
      </w: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Attendance / Participation</w:t>
      </w:r>
      <w:r>
        <w:rPr>
          <w:rFonts w:asciiTheme="minorHAnsi" w:hAnsiTheme="minorHAnsi" w:cstheme="minorHAnsi"/>
          <w:sz w:val="21"/>
          <w:szCs w:val="21"/>
        </w:rPr>
        <w:tab/>
      </w:r>
      <w:r w:rsidR="00A37CB8">
        <w:rPr>
          <w:rFonts w:asciiTheme="minorHAnsi" w:hAnsiTheme="minorHAnsi" w:cstheme="minorHAnsi"/>
          <w:sz w:val="21"/>
          <w:szCs w:val="21"/>
        </w:rPr>
        <w:t xml:space="preserve">  </w:t>
      </w:r>
      <w:r>
        <w:rPr>
          <w:rFonts w:asciiTheme="minorHAnsi" w:hAnsiTheme="minorHAnsi" w:cstheme="minorHAnsi"/>
          <w:sz w:val="21"/>
          <w:szCs w:val="21"/>
        </w:rPr>
        <w:t>5%</w:t>
      </w: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Group Project</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00CF6723">
        <w:rPr>
          <w:rFonts w:asciiTheme="minorHAnsi" w:hAnsiTheme="minorHAnsi" w:cstheme="minorHAnsi"/>
          <w:sz w:val="21"/>
          <w:szCs w:val="21"/>
        </w:rPr>
        <w:t>3</w:t>
      </w:r>
      <w:r>
        <w:rPr>
          <w:rFonts w:asciiTheme="minorHAnsi" w:hAnsiTheme="minorHAnsi" w:cstheme="minorHAnsi"/>
          <w:sz w:val="21"/>
          <w:szCs w:val="21"/>
        </w:rPr>
        <w:t>0%</w:t>
      </w:r>
    </w:p>
    <w:p w:rsidR="003D6973" w:rsidRDefault="0008229B" w:rsidP="007A2ACD">
      <w:pPr>
        <w:rPr>
          <w:rFonts w:asciiTheme="minorHAnsi" w:hAnsiTheme="minorHAnsi" w:cstheme="minorHAnsi"/>
          <w:sz w:val="21"/>
          <w:szCs w:val="21"/>
        </w:rPr>
      </w:pPr>
      <w:r>
        <w:rPr>
          <w:rFonts w:asciiTheme="minorHAnsi" w:hAnsiTheme="minorHAnsi" w:cstheme="minorHAnsi"/>
          <w:sz w:val="21"/>
          <w:szCs w:val="21"/>
        </w:rPr>
        <w:t>Exam #1</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008E0A9D">
        <w:rPr>
          <w:rFonts w:asciiTheme="minorHAnsi" w:hAnsiTheme="minorHAnsi" w:cstheme="minorHAnsi"/>
          <w:sz w:val="21"/>
          <w:szCs w:val="21"/>
        </w:rPr>
        <w:t>10%</w:t>
      </w: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Midterm</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00CF6723">
        <w:rPr>
          <w:rFonts w:asciiTheme="minorHAnsi" w:hAnsiTheme="minorHAnsi" w:cstheme="minorHAnsi"/>
          <w:sz w:val="21"/>
          <w:szCs w:val="21"/>
        </w:rPr>
        <w:t>15</w:t>
      </w:r>
      <w:r>
        <w:rPr>
          <w:rFonts w:asciiTheme="minorHAnsi" w:hAnsiTheme="minorHAnsi" w:cstheme="minorHAnsi"/>
          <w:sz w:val="21"/>
          <w:szCs w:val="21"/>
        </w:rPr>
        <w:t>%</w:t>
      </w:r>
    </w:p>
    <w:p w:rsidR="008E0A9D" w:rsidRDefault="008E0A9D" w:rsidP="007A2ACD">
      <w:pPr>
        <w:rPr>
          <w:rFonts w:asciiTheme="minorHAnsi" w:hAnsiTheme="minorHAnsi" w:cstheme="minorHAnsi"/>
          <w:sz w:val="21"/>
          <w:szCs w:val="21"/>
        </w:rPr>
      </w:pPr>
      <w:r>
        <w:rPr>
          <w:rFonts w:asciiTheme="minorHAnsi" w:hAnsiTheme="minorHAnsi" w:cstheme="minorHAnsi"/>
          <w:sz w:val="21"/>
          <w:szCs w:val="21"/>
        </w:rPr>
        <w:t>2 Quizzes</w:t>
      </w:r>
      <w:r w:rsidR="00A37CB8">
        <w:rPr>
          <w:rFonts w:asciiTheme="minorHAnsi" w:hAnsiTheme="minorHAnsi" w:cstheme="minorHAnsi"/>
          <w:sz w:val="21"/>
          <w:szCs w:val="21"/>
        </w:rPr>
        <w:t>+/or assignments</w:t>
      </w:r>
      <w:r w:rsidR="00A37CB8">
        <w:rPr>
          <w:rFonts w:asciiTheme="minorHAnsi" w:hAnsiTheme="minorHAnsi" w:cstheme="minorHAnsi"/>
          <w:sz w:val="21"/>
          <w:szCs w:val="21"/>
        </w:rPr>
        <w:tab/>
        <w:t xml:space="preserve">  </w:t>
      </w:r>
      <w:r>
        <w:rPr>
          <w:rFonts w:asciiTheme="minorHAnsi" w:hAnsiTheme="minorHAnsi" w:cstheme="minorHAnsi"/>
          <w:sz w:val="21"/>
          <w:szCs w:val="21"/>
        </w:rPr>
        <w:t>5%</w:t>
      </w: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 xml:space="preserve">Term Assignment </w:t>
      </w:r>
      <w:r>
        <w:rPr>
          <w:rFonts w:asciiTheme="minorHAnsi" w:hAnsiTheme="minorHAnsi" w:cstheme="minorHAnsi"/>
          <w:sz w:val="21"/>
          <w:szCs w:val="21"/>
        </w:rPr>
        <w:tab/>
      </w:r>
      <w:r>
        <w:rPr>
          <w:rFonts w:asciiTheme="minorHAnsi" w:hAnsiTheme="minorHAnsi" w:cstheme="minorHAnsi"/>
          <w:sz w:val="21"/>
          <w:szCs w:val="21"/>
        </w:rPr>
        <w:tab/>
      </w:r>
      <w:r w:rsidR="00CF6723">
        <w:rPr>
          <w:rFonts w:asciiTheme="minorHAnsi" w:hAnsiTheme="minorHAnsi" w:cstheme="minorHAnsi"/>
          <w:sz w:val="21"/>
          <w:szCs w:val="21"/>
        </w:rPr>
        <w:t>15</w:t>
      </w:r>
      <w:r>
        <w:rPr>
          <w:rFonts w:asciiTheme="minorHAnsi" w:hAnsiTheme="minorHAnsi" w:cstheme="minorHAnsi"/>
          <w:sz w:val="21"/>
          <w:szCs w:val="21"/>
        </w:rPr>
        <w:t>%</w:t>
      </w:r>
    </w:p>
    <w:p w:rsidR="003D6973" w:rsidRPr="003D6973" w:rsidRDefault="003D6973" w:rsidP="007A2ACD">
      <w:pPr>
        <w:rPr>
          <w:rFonts w:asciiTheme="minorHAnsi" w:hAnsiTheme="minorHAnsi" w:cstheme="minorHAnsi"/>
          <w:sz w:val="21"/>
          <w:szCs w:val="21"/>
          <w:u w:val="single"/>
        </w:rPr>
      </w:pPr>
      <w:r w:rsidRPr="003D6973">
        <w:rPr>
          <w:rFonts w:asciiTheme="minorHAnsi" w:hAnsiTheme="minorHAnsi" w:cstheme="minorHAnsi"/>
          <w:sz w:val="21"/>
          <w:szCs w:val="21"/>
          <w:u w:val="single"/>
        </w:rPr>
        <w:t>Final Exam</w:t>
      </w:r>
      <w:r w:rsidRPr="003D6973">
        <w:rPr>
          <w:rFonts w:asciiTheme="minorHAnsi" w:hAnsiTheme="minorHAnsi" w:cstheme="minorHAnsi"/>
          <w:sz w:val="21"/>
          <w:szCs w:val="21"/>
          <w:u w:val="single"/>
        </w:rPr>
        <w:tab/>
      </w:r>
      <w:r w:rsidRPr="003D6973">
        <w:rPr>
          <w:rFonts w:asciiTheme="minorHAnsi" w:hAnsiTheme="minorHAnsi" w:cstheme="minorHAnsi"/>
          <w:sz w:val="21"/>
          <w:szCs w:val="21"/>
          <w:u w:val="single"/>
        </w:rPr>
        <w:tab/>
      </w:r>
      <w:r w:rsidRPr="003D6973">
        <w:rPr>
          <w:rFonts w:asciiTheme="minorHAnsi" w:hAnsiTheme="minorHAnsi" w:cstheme="minorHAnsi"/>
          <w:sz w:val="21"/>
          <w:szCs w:val="21"/>
          <w:u w:val="single"/>
        </w:rPr>
        <w:tab/>
      </w:r>
      <w:r w:rsidR="00EE1969">
        <w:rPr>
          <w:rFonts w:asciiTheme="minorHAnsi" w:hAnsiTheme="minorHAnsi" w:cstheme="minorHAnsi"/>
          <w:sz w:val="21"/>
          <w:szCs w:val="21"/>
          <w:u w:val="single"/>
        </w:rPr>
        <w:t>2</w:t>
      </w:r>
      <w:r w:rsidRPr="003D6973">
        <w:rPr>
          <w:rFonts w:asciiTheme="minorHAnsi" w:hAnsiTheme="minorHAnsi" w:cstheme="minorHAnsi"/>
          <w:sz w:val="21"/>
          <w:szCs w:val="21"/>
          <w:u w:val="single"/>
        </w:rPr>
        <w:t>0%</w:t>
      </w: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Total</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100%</w:t>
      </w:r>
    </w:p>
    <w:p w:rsidR="003D6973" w:rsidRDefault="003D6973" w:rsidP="007A2ACD">
      <w:pPr>
        <w:rPr>
          <w:rFonts w:asciiTheme="minorHAnsi" w:hAnsiTheme="minorHAnsi" w:cstheme="minorHAnsi"/>
          <w:sz w:val="21"/>
          <w:szCs w:val="21"/>
        </w:rPr>
      </w:pPr>
    </w:p>
    <w:p w:rsidR="003D6973" w:rsidRPr="003D6973" w:rsidRDefault="003D6973" w:rsidP="007A2ACD">
      <w:pPr>
        <w:rPr>
          <w:rFonts w:asciiTheme="minorHAnsi" w:hAnsiTheme="minorHAnsi" w:cstheme="minorHAnsi"/>
          <w:b/>
          <w:sz w:val="21"/>
          <w:szCs w:val="21"/>
        </w:rPr>
      </w:pPr>
      <w:r w:rsidRPr="003D6973">
        <w:rPr>
          <w:rFonts w:asciiTheme="minorHAnsi" w:hAnsiTheme="minorHAnsi" w:cstheme="minorHAnsi"/>
          <w:b/>
          <w:sz w:val="21"/>
          <w:szCs w:val="21"/>
        </w:rPr>
        <w:t>Extra Credit is not offered in this course</w:t>
      </w:r>
    </w:p>
    <w:p w:rsidR="003D6973" w:rsidRDefault="003D6973" w:rsidP="007A2ACD">
      <w:pPr>
        <w:rPr>
          <w:rFonts w:asciiTheme="minorHAnsi" w:hAnsiTheme="minorHAnsi" w:cstheme="minorHAnsi"/>
          <w:b/>
          <w:sz w:val="21"/>
          <w:szCs w:val="21"/>
        </w:rPr>
      </w:pPr>
      <w:r w:rsidRPr="003D6973">
        <w:rPr>
          <w:rFonts w:asciiTheme="minorHAnsi" w:hAnsiTheme="minorHAnsi" w:cstheme="minorHAnsi"/>
          <w:b/>
          <w:sz w:val="21"/>
          <w:szCs w:val="21"/>
        </w:rPr>
        <w:t>Late Assignments are NOT accepted</w:t>
      </w:r>
    </w:p>
    <w:p w:rsidR="003D6973" w:rsidRDefault="003D6973" w:rsidP="007A2ACD">
      <w:pPr>
        <w:rPr>
          <w:rFonts w:asciiTheme="minorHAnsi" w:hAnsiTheme="minorHAnsi" w:cstheme="minorHAnsi"/>
          <w:b/>
          <w:sz w:val="21"/>
          <w:szCs w:val="21"/>
        </w:rPr>
      </w:pPr>
    </w:p>
    <w:p w:rsidR="003D6973" w:rsidRDefault="003D6973" w:rsidP="007A2ACD">
      <w:pPr>
        <w:rPr>
          <w:rFonts w:asciiTheme="minorHAnsi" w:hAnsiTheme="minorHAnsi" w:cstheme="minorHAnsi"/>
          <w:sz w:val="21"/>
          <w:szCs w:val="21"/>
        </w:rPr>
      </w:pPr>
      <w:r>
        <w:rPr>
          <w:rFonts w:asciiTheme="minorHAnsi" w:hAnsiTheme="minorHAnsi" w:cstheme="minorHAnsi"/>
          <w:sz w:val="21"/>
          <w:szCs w:val="21"/>
        </w:rPr>
        <w:t>Make up examinations are not available unless planned with me in advance of the scheduled exam date with verifiable documentation.  Individual assignments may not be revised and re-submitted; rather prepare assignments by first reading written instructions accompanying assignment and consider feedback provided on completed assignment to progressively improve work during the semester.  There are no extra credit assignments for this class.</w:t>
      </w:r>
    </w:p>
    <w:p w:rsidR="0070043B" w:rsidRDefault="0070043B" w:rsidP="007A2ACD">
      <w:pPr>
        <w:rPr>
          <w:rFonts w:asciiTheme="minorHAnsi" w:hAnsiTheme="minorHAnsi" w:cstheme="minorHAnsi"/>
          <w:b/>
          <w:sz w:val="21"/>
          <w:szCs w:val="21"/>
          <w:u w:val="single"/>
        </w:rPr>
      </w:pPr>
    </w:p>
    <w:p w:rsidR="003D6973" w:rsidRPr="0070043B" w:rsidRDefault="0070043B" w:rsidP="007A2ACD">
      <w:pPr>
        <w:rPr>
          <w:rFonts w:asciiTheme="minorHAnsi" w:hAnsiTheme="minorHAnsi" w:cstheme="minorHAnsi"/>
          <w:b/>
          <w:sz w:val="21"/>
          <w:szCs w:val="21"/>
          <w:u w:val="single"/>
        </w:rPr>
      </w:pPr>
      <w:r w:rsidRPr="0070043B">
        <w:rPr>
          <w:rFonts w:asciiTheme="minorHAnsi" w:hAnsiTheme="minorHAnsi" w:cstheme="minorHAnsi"/>
          <w:b/>
          <w:sz w:val="21"/>
          <w:szCs w:val="21"/>
          <w:u w:val="single"/>
        </w:rPr>
        <w:t>Course Evaluation:</w:t>
      </w:r>
    </w:p>
    <w:p w:rsidR="00957693" w:rsidRPr="00E15F86" w:rsidRDefault="00957693" w:rsidP="00957693">
      <w:pPr>
        <w:rPr>
          <w:rFonts w:asciiTheme="minorHAnsi" w:hAnsiTheme="minorHAnsi" w:cstheme="minorHAnsi"/>
          <w:b/>
          <w:sz w:val="21"/>
          <w:szCs w:val="21"/>
          <w:u w:val="single"/>
        </w:rPr>
      </w:pPr>
      <w:r w:rsidRPr="00E15F86">
        <w:rPr>
          <w:rFonts w:asciiTheme="minorHAnsi" w:hAnsiTheme="minorHAnsi" w:cstheme="minorHAnsi"/>
          <w:b/>
          <w:sz w:val="21"/>
          <w:szCs w:val="21"/>
          <w:u w:val="single"/>
        </w:rPr>
        <w:t>Fieldwork</w:t>
      </w:r>
    </w:p>
    <w:p w:rsidR="00957693" w:rsidRDefault="00957693" w:rsidP="00957693">
      <w:pPr>
        <w:rPr>
          <w:rFonts w:asciiTheme="minorHAnsi" w:hAnsiTheme="minorHAnsi" w:cstheme="minorHAnsi"/>
          <w:sz w:val="21"/>
          <w:szCs w:val="21"/>
        </w:rPr>
      </w:pPr>
      <w:r>
        <w:rPr>
          <w:rFonts w:asciiTheme="minorHAnsi" w:hAnsiTheme="minorHAnsi" w:cstheme="minorHAnsi"/>
          <w:sz w:val="21"/>
          <w:szCs w:val="21"/>
        </w:rPr>
        <w:t xml:space="preserve">Each student is required to complete 30 hours or more of fieldwork in a food service setting.  This includes but is not limited to hospitals, nursing homes, soup kitchens, </w:t>
      </w:r>
      <w:proofErr w:type="gramStart"/>
      <w:r>
        <w:rPr>
          <w:rFonts w:asciiTheme="minorHAnsi" w:hAnsiTheme="minorHAnsi" w:cstheme="minorHAnsi"/>
          <w:sz w:val="21"/>
          <w:szCs w:val="21"/>
        </w:rPr>
        <w:t>assisted</w:t>
      </w:r>
      <w:proofErr w:type="gramEnd"/>
      <w:r>
        <w:rPr>
          <w:rFonts w:asciiTheme="minorHAnsi" w:hAnsiTheme="minorHAnsi" w:cstheme="minorHAnsi"/>
          <w:sz w:val="21"/>
          <w:szCs w:val="21"/>
        </w:rPr>
        <w:t xml:space="preserve"> living facilities, college dining halls, prisons, schools, restaurants and hotels.  Students are responsible for finding their own fieldwork site. </w:t>
      </w:r>
    </w:p>
    <w:p w:rsidR="00957693" w:rsidRDefault="00957693" w:rsidP="00957693">
      <w:pPr>
        <w:rPr>
          <w:rFonts w:asciiTheme="minorHAnsi" w:hAnsiTheme="minorHAnsi" w:cstheme="minorHAnsi"/>
          <w:sz w:val="21"/>
          <w:szCs w:val="21"/>
        </w:rPr>
      </w:pPr>
    </w:p>
    <w:p w:rsidR="00957693" w:rsidRPr="008E7949" w:rsidRDefault="00957693" w:rsidP="00957693">
      <w:pPr>
        <w:rPr>
          <w:rFonts w:asciiTheme="minorHAnsi" w:hAnsiTheme="minorHAnsi" w:cstheme="minorHAnsi"/>
          <w:b/>
          <w:sz w:val="21"/>
          <w:szCs w:val="21"/>
        </w:rPr>
      </w:pPr>
      <w:r w:rsidRPr="008E7949">
        <w:rPr>
          <w:rFonts w:asciiTheme="minorHAnsi" w:hAnsiTheme="minorHAnsi" w:cstheme="minorHAnsi"/>
          <w:b/>
          <w:sz w:val="21"/>
          <w:szCs w:val="21"/>
        </w:rPr>
        <w:t>An outline of your internship schedule and pertinent information about the fieldwork site must be submitted by the 3</w:t>
      </w:r>
      <w:r w:rsidRPr="008E7949">
        <w:rPr>
          <w:rFonts w:asciiTheme="minorHAnsi" w:hAnsiTheme="minorHAnsi" w:cstheme="minorHAnsi"/>
          <w:b/>
          <w:sz w:val="21"/>
          <w:szCs w:val="21"/>
          <w:vertAlign w:val="superscript"/>
        </w:rPr>
        <w:t>rd</w:t>
      </w:r>
      <w:r w:rsidRPr="008E7949">
        <w:rPr>
          <w:rFonts w:asciiTheme="minorHAnsi" w:hAnsiTheme="minorHAnsi" w:cstheme="minorHAnsi"/>
          <w:b/>
          <w:sz w:val="21"/>
          <w:szCs w:val="21"/>
        </w:rPr>
        <w:t xml:space="preserve"> week of class and is subject </w:t>
      </w:r>
      <w:r>
        <w:rPr>
          <w:rFonts w:asciiTheme="minorHAnsi" w:hAnsiTheme="minorHAnsi" w:cstheme="minorHAnsi"/>
          <w:b/>
          <w:sz w:val="21"/>
          <w:szCs w:val="21"/>
        </w:rPr>
        <w:t>to</w:t>
      </w:r>
      <w:r w:rsidRPr="008E7949">
        <w:rPr>
          <w:rFonts w:asciiTheme="minorHAnsi" w:hAnsiTheme="minorHAnsi" w:cstheme="minorHAnsi"/>
          <w:b/>
          <w:sz w:val="21"/>
          <w:szCs w:val="21"/>
        </w:rPr>
        <w:t xml:space="preserve"> approval.  All paperwork must be submitted to receive credit for the course.  This includes proof of current liability insurance and Fieldwork Tracking Form signed by the Supervisor.  </w:t>
      </w:r>
    </w:p>
    <w:p w:rsidR="00957693" w:rsidRDefault="00957693" w:rsidP="007A2ACD">
      <w:pPr>
        <w:rPr>
          <w:rFonts w:asciiTheme="minorHAnsi" w:hAnsiTheme="minorHAnsi" w:cstheme="minorHAnsi"/>
          <w:sz w:val="21"/>
          <w:szCs w:val="21"/>
        </w:rPr>
      </w:pPr>
    </w:p>
    <w:p w:rsidR="003D6973" w:rsidRPr="00D632EC" w:rsidRDefault="003D6973" w:rsidP="007A2ACD">
      <w:pPr>
        <w:rPr>
          <w:rFonts w:asciiTheme="minorHAnsi" w:hAnsiTheme="minorHAnsi" w:cstheme="minorHAnsi"/>
          <w:b/>
          <w:sz w:val="21"/>
          <w:szCs w:val="21"/>
          <w:u w:val="single"/>
        </w:rPr>
      </w:pPr>
      <w:r w:rsidRPr="00D632EC">
        <w:rPr>
          <w:rFonts w:asciiTheme="minorHAnsi" w:hAnsiTheme="minorHAnsi" w:cstheme="minorHAnsi"/>
          <w:b/>
          <w:sz w:val="21"/>
          <w:szCs w:val="21"/>
          <w:u w:val="single"/>
        </w:rPr>
        <w:t>Attendance and Participation 5%</w:t>
      </w:r>
    </w:p>
    <w:p w:rsidR="003D6973" w:rsidRDefault="007B3DAB" w:rsidP="007A2ACD">
      <w:pPr>
        <w:rPr>
          <w:rFonts w:asciiTheme="minorHAnsi" w:hAnsiTheme="minorHAnsi" w:cstheme="minorHAnsi"/>
          <w:sz w:val="21"/>
          <w:szCs w:val="21"/>
        </w:rPr>
      </w:pPr>
      <w:r>
        <w:rPr>
          <w:rFonts w:asciiTheme="minorHAnsi" w:hAnsiTheme="minorHAnsi" w:cstheme="minorHAnsi"/>
          <w:sz w:val="21"/>
          <w:szCs w:val="21"/>
        </w:rPr>
        <w:t xml:space="preserve">Class attendance is crucial to your successful completion of this course.  Unexcused lateness will not be tolerated and will be marked as an absence.  Absences will only be excused with written documentation from a third party (e.g. doctor, employer, jury duty, etc.) attesting to the circumstances of your absence.  Each unexcused instance of lateness is deducted as 0.25 points and each unexcused absence is deducted as 0.5 points from your attendance grade. </w:t>
      </w:r>
    </w:p>
    <w:p w:rsidR="007B3DAB" w:rsidRDefault="007B3DAB" w:rsidP="007A2ACD">
      <w:pPr>
        <w:rPr>
          <w:rFonts w:asciiTheme="minorHAnsi" w:hAnsiTheme="minorHAnsi" w:cstheme="minorHAnsi"/>
          <w:sz w:val="21"/>
          <w:szCs w:val="21"/>
        </w:rPr>
      </w:pPr>
    </w:p>
    <w:p w:rsidR="000504B9" w:rsidRDefault="000504B9" w:rsidP="007A2ACD">
      <w:pPr>
        <w:rPr>
          <w:rFonts w:asciiTheme="minorHAnsi" w:hAnsiTheme="minorHAnsi" w:cstheme="minorHAnsi"/>
          <w:b/>
          <w:sz w:val="21"/>
          <w:szCs w:val="21"/>
          <w:u w:val="single"/>
        </w:rPr>
      </w:pPr>
    </w:p>
    <w:p w:rsidR="000504B9" w:rsidRDefault="000504B9" w:rsidP="007A2ACD">
      <w:pPr>
        <w:rPr>
          <w:rFonts w:asciiTheme="minorHAnsi" w:hAnsiTheme="minorHAnsi" w:cstheme="minorHAnsi"/>
          <w:b/>
          <w:sz w:val="21"/>
          <w:szCs w:val="21"/>
          <w:u w:val="single"/>
        </w:rPr>
      </w:pPr>
    </w:p>
    <w:p w:rsidR="004430FD" w:rsidRPr="00BB7E8D" w:rsidRDefault="004430FD" w:rsidP="004430FD">
      <w:pPr>
        <w:rPr>
          <w:rFonts w:asciiTheme="minorHAnsi" w:hAnsiTheme="minorHAnsi" w:cstheme="minorHAnsi"/>
          <w:sz w:val="18"/>
          <w:szCs w:val="18"/>
        </w:rPr>
      </w:pPr>
      <w:r w:rsidRPr="00BB7E8D">
        <w:rPr>
          <w:rFonts w:asciiTheme="minorHAnsi" w:hAnsiTheme="minorHAnsi" w:cstheme="minorHAnsi"/>
          <w:sz w:val="18"/>
          <w:szCs w:val="18"/>
        </w:rPr>
        <w:t>HNSC 3250 Institutional Food Service Management,</w:t>
      </w:r>
      <w:r>
        <w:rPr>
          <w:rFonts w:asciiTheme="minorHAnsi" w:hAnsiTheme="minorHAnsi" w:cstheme="minorHAnsi"/>
          <w:sz w:val="18"/>
          <w:szCs w:val="18"/>
        </w:rPr>
        <w:t xml:space="preserve"> </w:t>
      </w:r>
      <w:proofErr w:type="gramStart"/>
      <w:r w:rsidR="008E4DA2">
        <w:rPr>
          <w:rFonts w:asciiTheme="minorHAnsi" w:hAnsiTheme="minorHAnsi" w:cstheme="minorHAnsi"/>
          <w:sz w:val="18"/>
          <w:szCs w:val="18"/>
        </w:rPr>
        <w:t>Spring</w:t>
      </w:r>
      <w:proofErr w:type="gramEnd"/>
      <w:r w:rsidR="008E4DA2">
        <w:rPr>
          <w:rFonts w:asciiTheme="minorHAnsi" w:hAnsiTheme="minorHAnsi" w:cstheme="minorHAnsi"/>
          <w:sz w:val="18"/>
          <w:szCs w:val="18"/>
        </w:rPr>
        <w:t xml:space="preserve"> 2018</w:t>
      </w:r>
    </w:p>
    <w:p w:rsidR="004430FD" w:rsidRDefault="004430FD" w:rsidP="007A2ACD">
      <w:pPr>
        <w:rPr>
          <w:rFonts w:asciiTheme="minorHAnsi" w:hAnsiTheme="minorHAnsi" w:cstheme="minorHAnsi"/>
          <w:b/>
          <w:sz w:val="21"/>
          <w:szCs w:val="21"/>
          <w:u w:val="single"/>
        </w:rPr>
      </w:pPr>
    </w:p>
    <w:p w:rsidR="00CF6723" w:rsidRDefault="00CF6723" w:rsidP="007A2ACD">
      <w:pPr>
        <w:rPr>
          <w:rFonts w:asciiTheme="minorHAnsi" w:hAnsiTheme="minorHAnsi" w:cstheme="minorHAnsi"/>
          <w:b/>
          <w:sz w:val="21"/>
          <w:szCs w:val="21"/>
          <w:u w:val="single"/>
        </w:rPr>
      </w:pPr>
    </w:p>
    <w:p w:rsidR="008E4DA2" w:rsidRDefault="008E4DA2" w:rsidP="007A2ACD">
      <w:pPr>
        <w:rPr>
          <w:rFonts w:asciiTheme="minorHAnsi" w:hAnsiTheme="minorHAnsi" w:cstheme="minorHAnsi"/>
          <w:b/>
          <w:sz w:val="21"/>
          <w:szCs w:val="21"/>
          <w:u w:val="single"/>
        </w:rPr>
      </w:pPr>
    </w:p>
    <w:p w:rsidR="008E4DA2" w:rsidRDefault="008E4DA2" w:rsidP="007A2ACD">
      <w:pPr>
        <w:rPr>
          <w:rFonts w:asciiTheme="minorHAnsi" w:hAnsiTheme="minorHAnsi" w:cstheme="minorHAnsi"/>
          <w:b/>
          <w:sz w:val="21"/>
          <w:szCs w:val="21"/>
          <w:u w:val="single"/>
        </w:rPr>
      </w:pPr>
    </w:p>
    <w:p w:rsidR="007B3DAB" w:rsidRDefault="007B3DAB" w:rsidP="007A2ACD">
      <w:pPr>
        <w:rPr>
          <w:rFonts w:asciiTheme="minorHAnsi" w:hAnsiTheme="minorHAnsi" w:cstheme="minorHAnsi"/>
          <w:b/>
          <w:sz w:val="21"/>
          <w:szCs w:val="21"/>
          <w:u w:val="single"/>
        </w:rPr>
      </w:pPr>
      <w:r w:rsidRPr="008E0A9D">
        <w:rPr>
          <w:rFonts w:asciiTheme="minorHAnsi" w:hAnsiTheme="minorHAnsi" w:cstheme="minorHAnsi"/>
          <w:b/>
          <w:sz w:val="21"/>
          <w:szCs w:val="21"/>
          <w:u w:val="single"/>
        </w:rPr>
        <w:t>Written Assignments</w:t>
      </w:r>
    </w:p>
    <w:p w:rsidR="00957693" w:rsidRDefault="00957693" w:rsidP="007A2ACD">
      <w:pPr>
        <w:rPr>
          <w:rFonts w:asciiTheme="minorHAnsi" w:hAnsiTheme="minorHAnsi" w:cstheme="minorHAnsi"/>
          <w:b/>
          <w:sz w:val="21"/>
          <w:szCs w:val="21"/>
          <w:u w:val="single"/>
        </w:rPr>
      </w:pPr>
    </w:p>
    <w:p w:rsidR="00957693" w:rsidRDefault="00957693" w:rsidP="007A2ACD">
      <w:pPr>
        <w:rPr>
          <w:rFonts w:asciiTheme="minorHAnsi" w:hAnsiTheme="minorHAnsi" w:cstheme="minorHAnsi"/>
          <w:b/>
          <w:sz w:val="21"/>
          <w:szCs w:val="21"/>
          <w:u w:val="single"/>
        </w:rPr>
      </w:pPr>
      <w:r>
        <w:rPr>
          <w:rFonts w:asciiTheme="minorHAnsi" w:hAnsiTheme="minorHAnsi" w:cstheme="minorHAnsi"/>
          <w:b/>
          <w:sz w:val="21"/>
          <w:szCs w:val="21"/>
          <w:u w:val="single"/>
        </w:rPr>
        <w:t xml:space="preserve">Group Presentation </w:t>
      </w:r>
      <w:r w:rsidR="00EE1969">
        <w:rPr>
          <w:rFonts w:asciiTheme="minorHAnsi" w:hAnsiTheme="minorHAnsi" w:cstheme="minorHAnsi"/>
          <w:b/>
          <w:sz w:val="21"/>
          <w:szCs w:val="21"/>
          <w:u w:val="single"/>
        </w:rPr>
        <w:t>2</w:t>
      </w:r>
      <w:r>
        <w:rPr>
          <w:rFonts w:asciiTheme="minorHAnsi" w:hAnsiTheme="minorHAnsi" w:cstheme="minorHAnsi"/>
          <w:b/>
          <w:sz w:val="21"/>
          <w:szCs w:val="21"/>
          <w:u w:val="single"/>
        </w:rPr>
        <w:t>0% – Menu Planning for Diverse Populations</w:t>
      </w:r>
    </w:p>
    <w:p w:rsidR="00957693" w:rsidRDefault="00957693" w:rsidP="007A2ACD">
      <w:pPr>
        <w:rPr>
          <w:rFonts w:asciiTheme="minorHAnsi" w:hAnsiTheme="minorHAnsi" w:cstheme="minorHAnsi"/>
          <w:sz w:val="21"/>
          <w:szCs w:val="21"/>
        </w:rPr>
      </w:pPr>
      <w:r w:rsidRPr="00957693">
        <w:rPr>
          <w:rFonts w:asciiTheme="minorHAnsi" w:hAnsiTheme="minorHAnsi" w:cstheme="minorHAnsi"/>
          <w:sz w:val="21"/>
          <w:szCs w:val="21"/>
        </w:rPr>
        <w:t xml:space="preserve">This </w:t>
      </w:r>
      <w:r>
        <w:rPr>
          <w:rFonts w:asciiTheme="minorHAnsi" w:hAnsiTheme="minorHAnsi" w:cstheme="minorHAnsi"/>
          <w:sz w:val="21"/>
          <w:szCs w:val="21"/>
        </w:rPr>
        <w:t xml:space="preserve">assignment will include planning </w:t>
      </w:r>
      <w:r w:rsidR="0070043B">
        <w:rPr>
          <w:rFonts w:asciiTheme="minorHAnsi" w:hAnsiTheme="minorHAnsi" w:cstheme="minorHAnsi"/>
          <w:sz w:val="21"/>
          <w:szCs w:val="21"/>
        </w:rPr>
        <w:t xml:space="preserve">a kitchen and several </w:t>
      </w:r>
      <w:r>
        <w:rPr>
          <w:rFonts w:asciiTheme="minorHAnsi" w:hAnsiTheme="minorHAnsi" w:cstheme="minorHAnsi"/>
          <w:sz w:val="21"/>
          <w:szCs w:val="21"/>
        </w:rPr>
        <w:t xml:space="preserve">menus in addition to a presentation of those menus in class. </w:t>
      </w:r>
    </w:p>
    <w:p w:rsidR="00957693" w:rsidRDefault="00957693" w:rsidP="007A2ACD">
      <w:pPr>
        <w:rPr>
          <w:rFonts w:asciiTheme="minorHAnsi" w:hAnsiTheme="minorHAnsi" w:cstheme="minorHAnsi"/>
          <w:sz w:val="21"/>
          <w:szCs w:val="21"/>
        </w:rPr>
      </w:pPr>
      <w:r>
        <w:rPr>
          <w:rFonts w:asciiTheme="minorHAnsi" w:hAnsiTheme="minorHAnsi" w:cstheme="minorHAnsi"/>
          <w:sz w:val="21"/>
          <w:szCs w:val="21"/>
        </w:rPr>
        <w:t xml:space="preserve">Groups will present on </w:t>
      </w:r>
      <w:r w:rsidR="0070043B">
        <w:rPr>
          <w:rFonts w:asciiTheme="minorHAnsi" w:hAnsiTheme="minorHAnsi" w:cstheme="minorHAnsi"/>
          <w:sz w:val="21"/>
          <w:szCs w:val="21"/>
        </w:rPr>
        <w:t>various</w:t>
      </w:r>
      <w:r>
        <w:rPr>
          <w:rFonts w:asciiTheme="minorHAnsi" w:hAnsiTheme="minorHAnsi" w:cstheme="minorHAnsi"/>
          <w:sz w:val="21"/>
          <w:szCs w:val="21"/>
        </w:rPr>
        <w:t xml:space="preserve"> topics</w:t>
      </w:r>
      <w:r w:rsidR="0070043B">
        <w:rPr>
          <w:rFonts w:asciiTheme="minorHAnsi" w:hAnsiTheme="minorHAnsi" w:cstheme="minorHAnsi"/>
          <w:sz w:val="21"/>
          <w:szCs w:val="21"/>
        </w:rPr>
        <w:t>.</w:t>
      </w:r>
      <w:r>
        <w:rPr>
          <w:rFonts w:asciiTheme="minorHAnsi" w:hAnsiTheme="minorHAnsi" w:cstheme="minorHAnsi"/>
          <w:sz w:val="21"/>
          <w:szCs w:val="21"/>
        </w:rPr>
        <w:t xml:space="preserve">  </w:t>
      </w:r>
    </w:p>
    <w:p w:rsidR="00957693" w:rsidRPr="00957693" w:rsidRDefault="00957693" w:rsidP="007A2ACD">
      <w:pPr>
        <w:rPr>
          <w:rFonts w:asciiTheme="minorHAnsi" w:hAnsiTheme="minorHAnsi" w:cstheme="minorHAnsi"/>
          <w:sz w:val="21"/>
          <w:szCs w:val="21"/>
        </w:rPr>
      </w:pPr>
      <w:r>
        <w:rPr>
          <w:rFonts w:asciiTheme="minorHAnsi" w:hAnsiTheme="minorHAnsi" w:cstheme="minorHAnsi"/>
          <w:sz w:val="21"/>
          <w:szCs w:val="21"/>
        </w:rPr>
        <w:t xml:space="preserve">More information will be provided in class.  </w:t>
      </w:r>
    </w:p>
    <w:p w:rsidR="00754B2A" w:rsidRDefault="00754B2A" w:rsidP="007A2ACD">
      <w:pPr>
        <w:rPr>
          <w:rFonts w:asciiTheme="minorHAnsi" w:hAnsiTheme="minorHAnsi" w:cstheme="minorHAnsi"/>
          <w:b/>
          <w:sz w:val="21"/>
          <w:szCs w:val="21"/>
          <w:u w:val="single"/>
        </w:rPr>
      </w:pPr>
    </w:p>
    <w:p w:rsidR="00D632EC" w:rsidRPr="00D632EC" w:rsidRDefault="00D632EC" w:rsidP="007A2ACD">
      <w:pPr>
        <w:rPr>
          <w:rFonts w:asciiTheme="minorHAnsi" w:hAnsiTheme="minorHAnsi" w:cstheme="minorHAnsi"/>
          <w:b/>
          <w:sz w:val="21"/>
          <w:szCs w:val="21"/>
          <w:u w:val="single"/>
        </w:rPr>
      </w:pPr>
      <w:r w:rsidRPr="00D632EC">
        <w:rPr>
          <w:rFonts w:asciiTheme="minorHAnsi" w:hAnsiTheme="minorHAnsi" w:cstheme="minorHAnsi"/>
          <w:b/>
          <w:sz w:val="21"/>
          <w:szCs w:val="21"/>
          <w:u w:val="single"/>
        </w:rPr>
        <w:t>Term Assignment 20%</w:t>
      </w:r>
      <w:r w:rsidR="008E0A9D">
        <w:rPr>
          <w:rFonts w:asciiTheme="minorHAnsi" w:hAnsiTheme="minorHAnsi" w:cstheme="minorHAnsi"/>
          <w:b/>
          <w:sz w:val="21"/>
          <w:szCs w:val="21"/>
          <w:u w:val="single"/>
        </w:rPr>
        <w:t xml:space="preserve"> - Fieldwork Reflection</w:t>
      </w:r>
    </w:p>
    <w:p w:rsidR="009351D7" w:rsidRDefault="009351D7" w:rsidP="007A2ACD">
      <w:pPr>
        <w:rPr>
          <w:rFonts w:asciiTheme="minorHAnsi" w:hAnsiTheme="minorHAnsi" w:cstheme="minorHAnsi"/>
          <w:sz w:val="21"/>
          <w:szCs w:val="21"/>
        </w:rPr>
      </w:pPr>
      <w:r>
        <w:rPr>
          <w:rFonts w:asciiTheme="minorHAnsi" w:hAnsiTheme="minorHAnsi" w:cstheme="minorHAnsi"/>
          <w:sz w:val="21"/>
          <w:szCs w:val="21"/>
        </w:rPr>
        <w:t xml:space="preserve">This term assignment will inform </w:t>
      </w:r>
      <w:r w:rsidRPr="0008229B">
        <w:rPr>
          <w:rFonts w:asciiTheme="minorHAnsi" w:hAnsiTheme="minorHAnsi" w:cstheme="minorHAnsi"/>
          <w:b/>
          <w:sz w:val="21"/>
          <w:szCs w:val="21"/>
        </w:rPr>
        <w:t>at least</w:t>
      </w:r>
      <w:r>
        <w:rPr>
          <w:rFonts w:asciiTheme="minorHAnsi" w:hAnsiTheme="minorHAnsi" w:cstheme="minorHAnsi"/>
          <w:sz w:val="21"/>
          <w:szCs w:val="21"/>
        </w:rPr>
        <w:t xml:space="preserve"> a 5 page culminating written report with reflection on all aspects of the food service operation as outlined below.  </w:t>
      </w:r>
    </w:p>
    <w:p w:rsidR="009351D7" w:rsidRPr="009351D7" w:rsidRDefault="009351D7" w:rsidP="009351D7">
      <w:pPr>
        <w:pStyle w:val="ListParagraph"/>
        <w:numPr>
          <w:ilvl w:val="0"/>
          <w:numId w:val="7"/>
        </w:numPr>
        <w:rPr>
          <w:rFonts w:asciiTheme="minorHAnsi" w:hAnsiTheme="minorHAnsi" w:cstheme="minorHAnsi"/>
          <w:sz w:val="21"/>
          <w:szCs w:val="21"/>
        </w:rPr>
      </w:pPr>
      <w:r w:rsidRPr="009351D7">
        <w:rPr>
          <w:rFonts w:asciiTheme="minorHAnsi" w:hAnsiTheme="minorHAnsi" w:cstheme="minorHAnsi"/>
          <w:sz w:val="21"/>
          <w:szCs w:val="21"/>
        </w:rPr>
        <w:t xml:space="preserve">One page of the report must include a schematic drawing of the kitchen.  </w:t>
      </w:r>
      <w:r w:rsidR="00D632EC" w:rsidRPr="009351D7">
        <w:rPr>
          <w:rFonts w:asciiTheme="minorHAnsi" w:hAnsiTheme="minorHAnsi" w:cstheme="minorHAnsi"/>
          <w:sz w:val="21"/>
          <w:szCs w:val="21"/>
        </w:rPr>
        <w:t xml:space="preserve"> </w:t>
      </w:r>
    </w:p>
    <w:p w:rsidR="0008229B" w:rsidRDefault="00D632EC" w:rsidP="0008229B">
      <w:pPr>
        <w:pStyle w:val="ListParagraph"/>
        <w:numPr>
          <w:ilvl w:val="0"/>
          <w:numId w:val="7"/>
        </w:numPr>
        <w:rPr>
          <w:rFonts w:asciiTheme="minorHAnsi" w:hAnsiTheme="minorHAnsi" w:cstheme="minorHAnsi"/>
          <w:sz w:val="21"/>
          <w:szCs w:val="21"/>
        </w:rPr>
      </w:pPr>
      <w:r w:rsidRPr="0008229B">
        <w:rPr>
          <w:rFonts w:asciiTheme="minorHAnsi" w:hAnsiTheme="minorHAnsi" w:cstheme="minorHAnsi"/>
          <w:sz w:val="21"/>
          <w:szCs w:val="21"/>
        </w:rPr>
        <w:t xml:space="preserve">You will give an overview of the organization history, vision and mission, foodservice type, population served, operation layout and equipment and organizational layout. </w:t>
      </w:r>
    </w:p>
    <w:p w:rsidR="0008229B" w:rsidRDefault="00BA5AFA" w:rsidP="0008229B">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 xml:space="preserve">Your paper should address and provide information from the “Suggested Fieldwork Activities” </w:t>
      </w:r>
    </w:p>
    <w:p w:rsidR="0008229B" w:rsidRDefault="00957693" w:rsidP="0008229B">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Y</w:t>
      </w:r>
      <w:r w:rsidR="00D632EC" w:rsidRPr="0008229B">
        <w:rPr>
          <w:rFonts w:asciiTheme="minorHAnsi" w:hAnsiTheme="minorHAnsi" w:cstheme="minorHAnsi"/>
          <w:sz w:val="21"/>
          <w:szCs w:val="21"/>
        </w:rPr>
        <w:t>ou will apply the new knowledge from the reading and lectures and discuss aspects of:  Food Safety, sanitation procedures, infection control and employee safety; Menu, purchasing, receiving, storage, pro</w:t>
      </w:r>
      <w:r w:rsidR="0008229B">
        <w:rPr>
          <w:rFonts w:asciiTheme="minorHAnsi" w:hAnsiTheme="minorHAnsi" w:cstheme="minorHAnsi"/>
          <w:sz w:val="21"/>
          <w:szCs w:val="21"/>
        </w:rPr>
        <w:t>duction, delivery and workflow.</w:t>
      </w:r>
    </w:p>
    <w:p w:rsidR="0008229B" w:rsidRDefault="00D632EC" w:rsidP="0008229B">
      <w:pPr>
        <w:pStyle w:val="ListParagraph"/>
        <w:numPr>
          <w:ilvl w:val="0"/>
          <w:numId w:val="7"/>
        </w:numPr>
        <w:rPr>
          <w:rFonts w:asciiTheme="minorHAnsi" w:hAnsiTheme="minorHAnsi" w:cstheme="minorHAnsi"/>
          <w:sz w:val="21"/>
          <w:szCs w:val="21"/>
        </w:rPr>
      </w:pPr>
      <w:r w:rsidRPr="0008229B">
        <w:rPr>
          <w:rFonts w:asciiTheme="minorHAnsi" w:hAnsiTheme="minorHAnsi" w:cstheme="minorHAnsi"/>
          <w:sz w:val="21"/>
          <w:szCs w:val="21"/>
        </w:rPr>
        <w:t>You will also address leadership, management, supervi</w:t>
      </w:r>
      <w:r w:rsidR="0008229B">
        <w:rPr>
          <w:rFonts w:asciiTheme="minorHAnsi" w:hAnsiTheme="minorHAnsi" w:cstheme="minorHAnsi"/>
          <w:sz w:val="21"/>
          <w:szCs w:val="21"/>
        </w:rPr>
        <w:t>sion, staffing, and scheduling.</w:t>
      </w:r>
    </w:p>
    <w:p w:rsidR="007465D4" w:rsidRDefault="0008229B" w:rsidP="0008229B">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 xml:space="preserve">Discuss </w:t>
      </w:r>
      <w:r w:rsidR="00D632EC" w:rsidRPr="0008229B">
        <w:rPr>
          <w:rFonts w:asciiTheme="minorHAnsi" w:hAnsiTheme="minorHAnsi" w:cstheme="minorHAnsi"/>
          <w:sz w:val="21"/>
          <w:szCs w:val="21"/>
        </w:rPr>
        <w:t xml:space="preserve">performance improvement, quality assurance, employee training / in service, customer service, marketing, etc. </w:t>
      </w:r>
    </w:p>
    <w:p w:rsidR="0008229B" w:rsidRDefault="0008229B" w:rsidP="0008229B">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Discuss Management and business strategies employed by internship site leadership.</w:t>
      </w:r>
    </w:p>
    <w:p w:rsidR="0008229B" w:rsidRPr="0008229B" w:rsidRDefault="0008229B" w:rsidP="0008229B">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 xml:space="preserve">Explain your experience.  Did you have a positive experience or a negative experience? </w:t>
      </w:r>
    </w:p>
    <w:p w:rsidR="008E0A9D" w:rsidRDefault="008E0A9D" w:rsidP="007A2ACD">
      <w:pPr>
        <w:rPr>
          <w:rFonts w:asciiTheme="minorHAnsi" w:hAnsiTheme="minorHAnsi" w:cstheme="minorHAnsi"/>
          <w:sz w:val="21"/>
          <w:szCs w:val="21"/>
        </w:rPr>
      </w:pPr>
    </w:p>
    <w:p w:rsidR="00D632EC" w:rsidRPr="008E7949" w:rsidRDefault="00B17C2A" w:rsidP="007A2ACD">
      <w:pPr>
        <w:rPr>
          <w:rFonts w:asciiTheme="minorHAnsi" w:hAnsiTheme="minorHAnsi" w:cstheme="minorHAnsi"/>
          <w:b/>
          <w:sz w:val="21"/>
          <w:szCs w:val="21"/>
          <w:u w:val="single"/>
        </w:rPr>
      </w:pPr>
      <w:r w:rsidRPr="008E7949">
        <w:rPr>
          <w:rFonts w:asciiTheme="minorHAnsi" w:hAnsiTheme="minorHAnsi" w:cstheme="minorHAnsi"/>
          <w:b/>
          <w:sz w:val="21"/>
          <w:szCs w:val="21"/>
          <w:u w:val="single"/>
        </w:rPr>
        <w:t>Formatting Written Work</w:t>
      </w:r>
    </w:p>
    <w:p w:rsidR="00B17C2A" w:rsidRDefault="00B17C2A" w:rsidP="007A2ACD">
      <w:pPr>
        <w:rPr>
          <w:rFonts w:asciiTheme="minorHAnsi" w:hAnsiTheme="minorHAnsi" w:cstheme="minorHAnsi"/>
          <w:sz w:val="21"/>
          <w:szCs w:val="21"/>
        </w:rPr>
      </w:pPr>
      <w:r>
        <w:rPr>
          <w:rFonts w:asciiTheme="minorHAnsi" w:hAnsiTheme="minorHAnsi" w:cstheme="minorHAnsi"/>
          <w:sz w:val="21"/>
          <w:szCs w:val="21"/>
        </w:rPr>
        <w:t>Always include:</w:t>
      </w:r>
    </w:p>
    <w:p w:rsidR="00B17C2A" w:rsidRDefault="00B17C2A" w:rsidP="00B17C2A">
      <w:pPr>
        <w:pStyle w:val="ListParagraph"/>
        <w:numPr>
          <w:ilvl w:val="0"/>
          <w:numId w:val="5"/>
        </w:numPr>
        <w:rPr>
          <w:rFonts w:asciiTheme="minorHAnsi" w:hAnsiTheme="minorHAnsi" w:cstheme="minorHAnsi"/>
          <w:sz w:val="21"/>
          <w:szCs w:val="21"/>
        </w:rPr>
      </w:pPr>
      <w:r>
        <w:rPr>
          <w:rFonts w:asciiTheme="minorHAnsi" w:hAnsiTheme="minorHAnsi" w:cstheme="minorHAnsi"/>
          <w:sz w:val="21"/>
          <w:szCs w:val="21"/>
        </w:rPr>
        <w:t>Name, date, class, assignment, title;</w:t>
      </w:r>
    </w:p>
    <w:p w:rsidR="00B17C2A" w:rsidRDefault="00B17C2A" w:rsidP="00B17C2A">
      <w:pPr>
        <w:pStyle w:val="ListParagraph"/>
        <w:numPr>
          <w:ilvl w:val="0"/>
          <w:numId w:val="5"/>
        </w:numPr>
        <w:rPr>
          <w:rFonts w:asciiTheme="minorHAnsi" w:hAnsiTheme="minorHAnsi" w:cstheme="minorHAnsi"/>
          <w:sz w:val="21"/>
          <w:szCs w:val="21"/>
        </w:rPr>
      </w:pPr>
      <w:r>
        <w:rPr>
          <w:rFonts w:asciiTheme="minorHAnsi" w:hAnsiTheme="minorHAnsi" w:cstheme="minorHAnsi"/>
          <w:sz w:val="21"/>
          <w:szCs w:val="21"/>
        </w:rPr>
        <w:t>Correct grammar and spelling;</w:t>
      </w:r>
    </w:p>
    <w:p w:rsidR="00B17C2A" w:rsidRDefault="00B17C2A" w:rsidP="00B17C2A">
      <w:pPr>
        <w:pStyle w:val="ListParagraph"/>
        <w:numPr>
          <w:ilvl w:val="0"/>
          <w:numId w:val="5"/>
        </w:numPr>
        <w:rPr>
          <w:rFonts w:asciiTheme="minorHAnsi" w:hAnsiTheme="minorHAnsi" w:cstheme="minorHAnsi"/>
          <w:sz w:val="21"/>
          <w:szCs w:val="21"/>
        </w:rPr>
      </w:pPr>
      <w:r>
        <w:rPr>
          <w:rFonts w:asciiTheme="minorHAnsi" w:hAnsiTheme="minorHAnsi" w:cstheme="minorHAnsi"/>
          <w:sz w:val="21"/>
          <w:szCs w:val="21"/>
        </w:rPr>
        <w:t>Use of page numbers and last name (in footer) when submitting more than one page;</w:t>
      </w:r>
    </w:p>
    <w:p w:rsidR="00B17C2A" w:rsidRDefault="00B17C2A" w:rsidP="00B17C2A">
      <w:pPr>
        <w:pStyle w:val="ListParagraph"/>
        <w:numPr>
          <w:ilvl w:val="0"/>
          <w:numId w:val="5"/>
        </w:numPr>
        <w:rPr>
          <w:rFonts w:asciiTheme="minorHAnsi" w:hAnsiTheme="minorHAnsi" w:cstheme="minorHAnsi"/>
          <w:sz w:val="21"/>
          <w:szCs w:val="21"/>
        </w:rPr>
      </w:pPr>
      <w:r>
        <w:rPr>
          <w:rFonts w:asciiTheme="minorHAnsi" w:hAnsiTheme="minorHAnsi" w:cstheme="minorHAnsi"/>
          <w:sz w:val="21"/>
          <w:szCs w:val="21"/>
        </w:rPr>
        <w:t>Double spaced, 12 inch font, Calibri (Body), left justified;</w:t>
      </w:r>
    </w:p>
    <w:p w:rsidR="00B17C2A" w:rsidRDefault="00B17C2A" w:rsidP="00B17C2A">
      <w:pPr>
        <w:pStyle w:val="ListParagraph"/>
        <w:numPr>
          <w:ilvl w:val="0"/>
          <w:numId w:val="5"/>
        </w:numPr>
        <w:rPr>
          <w:rFonts w:asciiTheme="minorHAnsi" w:hAnsiTheme="minorHAnsi" w:cstheme="minorHAnsi"/>
          <w:sz w:val="21"/>
          <w:szCs w:val="21"/>
        </w:rPr>
      </w:pPr>
      <w:r>
        <w:rPr>
          <w:rFonts w:asciiTheme="minorHAnsi" w:hAnsiTheme="minorHAnsi" w:cstheme="minorHAnsi"/>
          <w:sz w:val="21"/>
          <w:szCs w:val="21"/>
        </w:rPr>
        <w:t xml:space="preserve">Citation in the text for ANY information that is not considered common knowledge AND full references at the end </w:t>
      </w:r>
      <w:r w:rsidR="003C3781">
        <w:rPr>
          <w:rFonts w:asciiTheme="minorHAnsi" w:hAnsiTheme="minorHAnsi" w:cstheme="minorHAnsi"/>
          <w:sz w:val="21"/>
          <w:szCs w:val="21"/>
        </w:rPr>
        <w:t xml:space="preserve">of </w:t>
      </w:r>
      <w:r>
        <w:rPr>
          <w:rFonts w:asciiTheme="minorHAnsi" w:hAnsiTheme="minorHAnsi" w:cstheme="minorHAnsi"/>
          <w:sz w:val="21"/>
          <w:szCs w:val="21"/>
        </w:rPr>
        <w:t>your assignment.  Follow the APA format</w:t>
      </w:r>
    </w:p>
    <w:p w:rsidR="00E15F86" w:rsidRDefault="00B17C2A" w:rsidP="00E15F86">
      <w:pPr>
        <w:pStyle w:val="ListParagraph"/>
        <w:numPr>
          <w:ilvl w:val="1"/>
          <w:numId w:val="5"/>
        </w:numPr>
        <w:rPr>
          <w:rFonts w:asciiTheme="minorHAnsi" w:hAnsiTheme="minorHAnsi" w:cstheme="minorHAnsi"/>
          <w:sz w:val="21"/>
          <w:szCs w:val="21"/>
        </w:rPr>
      </w:pPr>
      <w:r>
        <w:rPr>
          <w:rFonts w:asciiTheme="minorHAnsi" w:hAnsiTheme="minorHAnsi" w:cstheme="minorHAnsi"/>
          <w:sz w:val="21"/>
          <w:szCs w:val="21"/>
        </w:rPr>
        <w:t xml:space="preserve">American Psychological Association (2013) </w:t>
      </w:r>
      <w:proofErr w:type="gramStart"/>
      <w:r>
        <w:rPr>
          <w:rFonts w:asciiTheme="minorHAnsi" w:hAnsiTheme="minorHAnsi" w:cstheme="minorHAnsi"/>
          <w:sz w:val="21"/>
          <w:szCs w:val="21"/>
        </w:rPr>
        <w:t>The</w:t>
      </w:r>
      <w:proofErr w:type="gramEnd"/>
      <w:r>
        <w:rPr>
          <w:rFonts w:asciiTheme="minorHAnsi" w:hAnsiTheme="minorHAnsi" w:cstheme="minorHAnsi"/>
          <w:sz w:val="21"/>
          <w:szCs w:val="21"/>
        </w:rPr>
        <w:t xml:space="preserve"> Basics of APA Style.  Available at:  </w:t>
      </w:r>
      <w:hyperlink r:id="rId9" w:history="1">
        <w:r w:rsidRPr="00113CDF">
          <w:rPr>
            <w:rStyle w:val="Hyperlink"/>
            <w:rFonts w:asciiTheme="minorHAnsi" w:hAnsiTheme="minorHAnsi" w:cstheme="minorHAnsi"/>
            <w:sz w:val="21"/>
            <w:szCs w:val="21"/>
          </w:rPr>
          <w:t>http://www.apastyle.org/learn/tutorials/basics-tutorial.aspx</w:t>
        </w:r>
      </w:hyperlink>
      <w:r>
        <w:rPr>
          <w:rFonts w:asciiTheme="minorHAnsi" w:hAnsiTheme="minorHAnsi" w:cstheme="minorHAnsi"/>
          <w:sz w:val="21"/>
          <w:szCs w:val="21"/>
        </w:rPr>
        <w:t xml:space="preserve"> </w:t>
      </w:r>
    </w:p>
    <w:p w:rsidR="0070043B" w:rsidRPr="0070043B" w:rsidRDefault="0070043B" w:rsidP="0070043B">
      <w:pPr>
        <w:pStyle w:val="ListParagraph"/>
        <w:ind w:left="1080"/>
        <w:rPr>
          <w:rFonts w:asciiTheme="minorHAnsi" w:hAnsiTheme="minorHAnsi" w:cstheme="minorHAnsi"/>
          <w:sz w:val="21"/>
          <w:szCs w:val="21"/>
        </w:rPr>
      </w:pPr>
    </w:p>
    <w:p w:rsidR="00E15F86" w:rsidRPr="005F389F" w:rsidRDefault="009351D7" w:rsidP="00E15F86">
      <w:pPr>
        <w:rPr>
          <w:rFonts w:asciiTheme="minorHAnsi" w:hAnsiTheme="minorHAnsi" w:cstheme="minorHAnsi"/>
          <w:b/>
          <w:sz w:val="21"/>
          <w:szCs w:val="21"/>
          <w:u w:val="single"/>
        </w:rPr>
      </w:pPr>
      <w:r>
        <w:rPr>
          <w:rFonts w:asciiTheme="minorHAnsi" w:hAnsiTheme="minorHAnsi" w:cstheme="minorHAnsi"/>
          <w:b/>
          <w:sz w:val="21"/>
          <w:szCs w:val="21"/>
          <w:u w:val="single"/>
        </w:rPr>
        <w:t xml:space="preserve">Exams, Quizzes, </w:t>
      </w:r>
      <w:r w:rsidR="00E15F86" w:rsidRPr="005F389F">
        <w:rPr>
          <w:rFonts w:asciiTheme="minorHAnsi" w:hAnsiTheme="minorHAnsi" w:cstheme="minorHAnsi"/>
          <w:b/>
          <w:sz w:val="21"/>
          <w:szCs w:val="21"/>
          <w:u w:val="single"/>
        </w:rPr>
        <w:t>Midterm and Final Exams</w:t>
      </w:r>
    </w:p>
    <w:p w:rsidR="009351D7" w:rsidRDefault="009351D7" w:rsidP="00E15F86">
      <w:pPr>
        <w:rPr>
          <w:rFonts w:asciiTheme="minorHAnsi" w:hAnsiTheme="minorHAnsi" w:cstheme="minorHAnsi"/>
          <w:sz w:val="21"/>
          <w:szCs w:val="21"/>
        </w:rPr>
      </w:pPr>
      <w:r>
        <w:rPr>
          <w:rFonts w:asciiTheme="minorHAnsi" w:hAnsiTheme="minorHAnsi" w:cstheme="minorHAnsi"/>
          <w:sz w:val="21"/>
          <w:szCs w:val="21"/>
        </w:rPr>
        <w:t>Exam # 1 will consist of multiple choice questions, short answ</w:t>
      </w:r>
      <w:r w:rsidR="002C223C">
        <w:rPr>
          <w:rFonts w:asciiTheme="minorHAnsi" w:hAnsiTheme="minorHAnsi" w:cstheme="minorHAnsi"/>
          <w:sz w:val="21"/>
          <w:szCs w:val="21"/>
        </w:rPr>
        <w:t xml:space="preserve">er +/or short essay questions, based on assigned readings and class discussions from the semester.  </w:t>
      </w:r>
    </w:p>
    <w:p w:rsidR="009351D7" w:rsidRDefault="009351D7" w:rsidP="00E15F86">
      <w:pPr>
        <w:rPr>
          <w:rFonts w:asciiTheme="minorHAnsi" w:hAnsiTheme="minorHAnsi" w:cstheme="minorHAnsi"/>
          <w:sz w:val="21"/>
          <w:szCs w:val="21"/>
        </w:rPr>
      </w:pPr>
    </w:p>
    <w:p w:rsidR="00E15F86" w:rsidRPr="0070043B" w:rsidRDefault="00E15F86" w:rsidP="00E15F86">
      <w:pPr>
        <w:rPr>
          <w:rFonts w:asciiTheme="minorHAnsi" w:hAnsiTheme="minorHAnsi" w:cstheme="minorHAnsi"/>
          <w:b/>
          <w:sz w:val="21"/>
          <w:szCs w:val="21"/>
        </w:rPr>
      </w:pPr>
      <w:r>
        <w:rPr>
          <w:rFonts w:asciiTheme="minorHAnsi" w:hAnsiTheme="minorHAnsi" w:cstheme="minorHAnsi"/>
          <w:sz w:val="21"/>
          <w:szCs w:val="21"/>
        </w:rPr>
        <w:t>The Midterm and Final Exams will consist of multiple choice questions, short answer and</w:t>
      </w:r>
      <w:r w:rsidR="0070043B">
        <w:rPr>
          <w:rFonts w:asciiTheme="minorHAnsi" w:hAnsiTheme="minorHAnsi" w:cstheme="minorHAnsi"/>
          <w:sz w:val="21"/>
          <w:szCs w:val="21"/>
        </w:rPr>
        <w:t xml:space="preserve">/or </w:t>
      </w:r>
      <w:r>
        <w:rPr>
          <w:rFonts w:asciiTheme="minorHAnsi" w:hAnsiTheme="minorHAnsi" w:cstheme="minorHAnsi"/>
          <w:sz w:val="21"/>
          <w:szCs w:val="21"/>
        </w:rPr>
        <w:t xml:space="preserve">short essay questions based on assigned readings and class discussion from the semester.  </w:t>
      </w:r>
      <w:r w:rsidRPr="00183FBE">
        <w:rPr>
          <w:rFonts w:asciiTheme="minorHAnsi" w:hAnsiTheme="minorHAnsi" w:cstheme="minorHAnsi"/>
          <w:b/>
          <w:sz w:val="21"/>
          <w:szCs w:val="21"/>
          <w:highlight w:val="lightGray"/>
        </w:rPr>
        <w:t>You are expected to be able to analyze case studies/situational questions, outline alternative approaches and synthesize recommendations based on knowledge accumulated during the semester.</w:t>
      </w:r>
    </w:p>
    <w:p w:rsidR="00A84452" w:rsidRDefault="00A84452" w:rsidP="0070043B">
      <w:pPr>
        <w:rPr>
          <w:rFonts w:asciiTheme="minorHAnsi" w:hAnsiTheme="minorHAnsi" w:cstheme="minorHAnsi"/>
          <w:sz w:val="21"/>
          <w:szCs w:val="21"/>
        </w:rPr>
      </w:pPr>
    </w:p>
    <w:p w:rsidR="009351D7" w:rsidRDefault="007B7184" w:rsidP="00E15F86">
      <w:pPr>
        <w:rPr>
          <w:rFonts w:asciiTheme="minorHAnsi" w:hAnsiTheme="minorHAnsi" w:cstheme="minorHAnsi"/>
          <w:sz w:val="21"/>
          <w:szCs w:val="21"/>
        </w:rPr>
      </w:pPr>
      <w:r>
        <w:rPr>
          <w:rFonts w:asciiTheme="minorHAnsi" w:hAnsiTheme="minorHAnsi" w:cstheme="minorHAnsi"/>
          <w:sz w:val="21"/>
          <w:szCs w:val="21"/>
        </w:rPr>
        <w:t xml:space="preserve">Two Homework Assignments will be given during the semester.  In lieu of homework assignments, two quizzes may be given.   </w:t>
      </w:r>
      <w:r w:rsidR="009351D7">
        <w:rPr>
          <w:rFonts w:asciiTheme="minorHAnsi" w:hAnsiTheme="minorHAnsi" w:cstheme="minorHAnsi"/>
          <w:sz w:val="21"/>
          <w:szCs w:val="21"/>
        </w:rPr>
        <w:t>These quizzes will consist of multiple choice questions.   Information for these exams may come from any topic discussed in class before and/or after Exam #1 and the Midterm</w:t>
      </w:r>
      <w:r w:rsidR="00957693">
        <w:rPr>
          <w:rFonts w:asciiTheme="minorHAnsi" w:hAnsiTheme="minorHAnsi" w:cstheme="minorHAnsi"/>
          <w:sz w:val="21"/>
          <w:szCs w:val="21"/>
        </w:rPr>
        <w:t>,</w:t>
      </w:r>
      <w:r w:rsidR="009351D7">
        <w:rPr>
          <w:rFonts w:asciiTheme="minorHAnsi" w:hAnsiTheme="minorHAnsi" w:cstheme="minorHAnsi"/>
          <w:sz w:val="21"/>
          <w:szCs w:val="21"/>
        </w:rPr>
        <w:t xml:space="preserve"> and before the Final exam.  </w:t>
      </w:r>
    </w:p>
    <w:p w:rsidR="00A00775" w:rsidRDefault="00A00775" w:rsidP="00A00775">
      <w:pPr>
        <w:rPr>
          <w:rFonts w:asciiTheme="minorHAnsi" w:hAnsiTheme="minorHAnsi" w:cstheme="minorHAnsi"/>
          <w:sz w:val="20"/>
          <w:szCs w:val="20"/>
        </w:rPr>
      </w:pPr>
    </w:p>
    <w:p w:rsidR="004E1520" w:rsidRPr="00173B35" w:rsidRDefault="004E1520" w:rsidP="00E15F86">
      <w:pPr>
        <w:rPr>
          <w:rFonts w:asciiTheme="minorHAnsi" w:hAnsiTheme="minorHAnsi" w:cstheme="minorHAnsi"/>
          <w:b/>
          <w:i/>
          <w:sz w:val="21"/>
          <w:szCs w:val="21"/>
        </w:rPr>
      </w:pPr>
      <w:r w:rsidRPr="00183FBE">
        <w:rPr>
          <w:rFonts w:asciiTheme="minorHAnsi" w:hAnsiTheme="minorHAnsi" w:cstheme="minorHAnsi"/>
          <w:b/>
          <w:sz w:val="21"/>
          <w:szCs w:val="21"/>
          <w:highlight w:val="lightGray"/>
        </w:rPr>
        <w:t>It is impossible to discuss all textbook readings in class.  Be advised that you are responsible for class discussion and assigned readings for ALL EXAMS.</w:t>
      </w:r>
      <w:r w:rsidRPr="00173B35">
        <w:rPr>
          <w:rFonts w:asciiTheme="minorHAnsi" w:hAnsiTheme="minorHAnsi" w:cstheme="minorHAnsi"/>
          <w:b/>
          <w:i/>
          <w:sz w:val="21"/>
          <w:szCs w:val="21"/>
        </w:rPr>
        <w:t xml:space="preserve">  </w:t>
      </w:r>
    </w:p>
    <w:p w:rsidR="000E28E0" w:rsidRDefault="000E28E0" w:rsidP="000504B9">
      <w:pPr>
        <w:rPr>
          <w:rFonts w:asciiTheme="minorHAnsi" w:hAnsiTheme="minorHAnsi" w:cstheme="minorHAnsi"/>
          <w:sz w:val="18"/>
          <w:szCs w:val="18"/>
        </w:rPr>
      </w:pPr>
    </w:p>
    <w:p w:rsidR="000E28E0" w:rsidRDefault="000E28E0" w:rsidP="000504B9">
      <w:pPr>
        <w:rPr>
          <w:rFonts w:asciiTheme="minorHAnsi" w:hAnsiTheme="minorHAnsi" w:cstheme="minorHAnsi"/>
          <w:sz w:val="18"/>
          <w:szCs w:val="18"/>
        </w:rPr>
      </w:pPr>
    </w:p>
    <w:p w:rsidR="000E28E0" w:rsidRDefault="000E28E0" w:rsidP="000504B9">
      <w:pPr>
        <w:rPr>
          <w:rFonts w:asciiTheme="minorHAnsi" w:hAnsiTheme="minorHAnsi" w:cstheme="minorHAnsi"/>
          <w:sz w:val="18"/>
          <w:szCs w:val="18"/>
        </w:rPr>
      </w:pPr>
    </w:p>
    <w:p w:rsidR="000504B9" w:rsidRPr="00BB7E8D" w:rsidRDefault="000504B9" w:rsidP="000504B9">
      <w:pPr>
        <w:rPr>
          <w:rFonts w:asciiTheme="minorHAnsi" w:hAnsiTheme="minorHAnsi" w:cstheme="minorHAnsi"/>
          <w:sz w:val="18"/>
          <w:szCs w:val="18"/>
        </w:rPr>
      </w:pPr>
      <w:r w:rsidRPr="00BB7E8D">
        <w:rPr>
          <w:rFonts w:asciiTheme="minorHAnsi" w:hAnsiTheme="minorHAnsi" w:cstheme="minorHAnsi"/>
          <w:sz w:val="18"/>
          <w:szCs w:val="18"/>
        </w:rPr>
        <w:t xml:space="preserve">HNSC 3250 Institutional Food Service Management, </w:t>
      </w:r>
      <w:proofErr w:type="gramStart"/>
      <w:r w:rsidR="008E4DA2">
        <w:rPr>
          <w:rFonts w:asciiTheme="minorHAnsi" w:hAnsiTheme="minorHAnsi" w:cstheme="minorHAnsi"/>
          <w:sz w:val="18"/>
          <w:szCs w:val="18"/>
        </w:rPr>
        <w:t>Spring</w:t>
      </w:r>
      <w:proofErr w:type="gramEnd"/>
      <w:r w:rsidR="008E4DA2">
        <w:rPr>
          <w:rFonts w:asciiTheme="minorHAnsi" w:hAnsiTheme="minorHAnsi" w:cstheme="minorHAnsi"/>
          <w:sz w:val="18"/>
          <w:szCs w:val="18"/>
        </w:rPr>
        <w:t xml:space="preserve"> 2018</w:t>
      </w:r>
    </w:p>
    <w:p w:rsidR="000504B9" w:rsidRDefault="000504B9" w:rsidP="00E15F86">
      <w:pPr>
        <w:rPr>
          <w:rFonts w:asciiTheme="minorHAnsi" w:hAnsiTheme="minorHAnsi" w:cstheme="minorHAnsi"/>
          <w:b/>
          <w:i/>
          <w:sz w:val="21"/>
          <w:szCs w:val="21"/>
        </w:rPr>
      </w:pPr>
    </w:p>
    <w:p w:rsidR="00E15F86" w:rsidRPr="008E7949" w:rsidRDefault="00E15F86" w:rsidP="00E15F86">
      <w:pPr>
        <w:rPr>
          <w:rFonts w:asciiTheme="minorHAnsi" w:hAnsiTheme="minorHAnsi" w:cstheme="minorHAnsi"/>
          <w:b/>
          <w:i/>
          <w:sz w:val="21"/>
          <w:szCs w:val="21"/>
        </w:rPr>
      </w:pPr>
      <w:r w:rsidRPr="008E7949">
        <w:rPr>
          <w:rFonts w:asciiTheme="minorHAnsi" w:hAnsiTheme="minorHAnsi" w:cstheme="minorHAnsi"/>
          <w:b/>
          <w:i/>
          <w:sz w:val="21"/>
          <w:szCs w:val="21"/>
        </w:rPr>
        <w:t xml:space="preserve">Make up exams or presentations are not available unless planned with me in advance of the scheduled exam date with verifiable documentation.  If an emergency situation arises in which you cannot make it to </w:t>
      </w:r>
      <w:r w:rsidRPr="008E7949">
        <w:rPr>
          <w:rFonts w:asciiTheme="minorHAnsi" w:hAnsiTheme="minorHAnsi" w:cstheme="minorHAnsi"/>
          <w:b/>
          <w:i/>
          <w:sz w:val="21"/>
          <w:szCs w:val="21"/>
        </w:rPr>
        <w:lastRenderedPageBreak/>
        <w:t xml:space="preserve">the scheduled exam or presentation, contact me as soon as possible so that we can work out an acceptable plan.  Please provide documentation when we meet. </w:t>
      </w:r>
    </w:p>
    <w:p w:rsidR="00E15F86" w:rsidRDefault="00E15F86" w:rsidP="00E15F86">
      <w:pPr>
        <w:rPr>
          <w:rFonts w:asciiTheme="minorHAnsi" w:hAnsiTheme="minorHAnsi" w:cstheme="minorHAnsi"/>
          <w:sz w:val="21"/>
          <w:szCs w:val="21"/>
        </w:rPr>
      </w:pPr>
    </w:p>
    <w:p w:rsidR="005F389F" w:rsidRPr="008E7949" w:rsidRDefault="005F389F" w:rsidP="00E15F86">
      <w:pPr>
        <w:rPr>
          <w:rFonts w:asciiTheme="minorHAnsi" w:hAnsiTheme="minorHAnsi" w:cstheme="minorHAnsi"/>
          <w:b/>
          <w:sz w:val="21"/>
          <w:szCs w:val="21"/>
          <w:u w:val="single"/>
        </w:rPr>
      </w:pPr>
      <w:r w:rsidRPr="008E7949">
        <w:rPr>
          <w:rFonts w:asciiTheme="minorHAnsi" w:hAnsiTheme="minorHAnsi" w:cstheme="minorHAnsi"/>
          <w:b/>
          <w:sz w:val="21"/>
          <w:szCs w:val="21"/>
          <w:u w:val="single"/>
        </w:rPr>
        <w:t>POLICIES:</w:t>
      </w:r>
    </w:p>
    <w:p w:rsidR="005F389F" w:rsidRDefault="005F389F" w:rsidP="00E15F86">
      <w:pPr>
        <w:rPr>
          <w:rFonts w:asciiTheme="minorHAnsi" w:hAnsiTheme="minorHAnsi" w:cstheme="minorHAnsi"/>
          <w:sz w:val="21"/>
          <w:szCs w:val="21"/>
        </w:rPr>
      </w:pPr>
    </w:p>
    <w:p w:rsidR="005F389F" w:rsidRPr="008E7949" w:rsidRDefault="005F389F" w:rsidP="00E15F86">
      <w:pPr>
        <w:rPr>
          <w:rFonts w:asciiTheme="minorHAnsi" w:hAnsiTheme="minorHAnsi" w:cstheme="minorHAnsi"/>
          <w:b/>
          <w:sz w:val="21"/>
          <w:szCs w:val="21"/>
          <w:u w:val="single"/>
        </w:rPr>
      </w:pPr>
      <w:r w:rsidRPr="008E7949">
        <w:rPr>
          <w:rFonts w:asciiTheme="minorHAnsi" w:hAnsiTheme="minorHAnsi" w:cstheme="minorHAnsi"/>
          <w:b/>
          <w:sz w:val="21"/>
          <w:szCs w:val="21"/>
          <w:u w:val="single"/>
        </w:rPr>
        <w:t>Academic Integrity</w:t>
      </w:r>
    </w:p>
    <w:p w:rsidR="005F389F" w:rsidRDefault="005F389F" w:rsidP="00E15F86">
      <w:pPr>
        <w:rPr>
          <w:rFonts w:asciiTheme="minorHAnsi" w:hAnsiTheme="minorHAnsi" w:cstheme="minorHAnsi"/>
          <w:sz w:val="21"/>
          <w:szCs w:val="21"/>
        </w:rPr>
      </w:pPr>
      <w:r>
        <w:rPr>
          <w:rFonts w:asciiTheme="minorHAnsi" w:hAnsiTheme="minorHAnsi" w:cstheme="minorHAnsi"/>
          <w:sz w:val="21"/>
          <w:szCs w:val="21"/>
        </w:rPr>
        <w:t xml:space="preserve">The faculty and administration of Brooklyn College support and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hyperlink r:id="rId10" w:history="1">
        <w:r w:rsidRPr="00113CDF">
          <w:rPr>
            <w:rStyle w:val="Hyperlink"/>
            <w:rFonts w:asciiTheme="minorHAnsi" w:hAnsiTheme="minorHAnsi" w:cstheme="minorHAnsi"/>
            <w:sz w:val="21"/>
            <w:szCs w:val="21"/>
          </w:rPr>
          <w:t>http://www.brooklyn.cuny.edu/bc/policies</w:t>
        </w:r>
      </w:hyperlink>
      <w:r>
        <w:rPr>
          <w:rFonts w:asciiTheme="minorHAnsi" w:hAnsiTheme="minorHAnsi" w:cstheme="minorHAnsi"/>
          <w:sz w:val="21"/>
          <w:szCs w:val="21"/>
        </w:rPr>
        <w:t xml:space="preserve"> </w:t>
      </w:r>
    </w:p>
    <w:p w:rsidR="005F389F" w:rsidRDefault="005F389F" w:rsidP="00E15F86">
      <w:pPr>
        <w:rPr>
          <w:rFonts w:asciiTheme="minorHAnsi" w:hAnsiTheme="minorHAnsi" w:cstheme="minorHAnsi"/>
          <w:sz w:val="21"/>
          <w:szCs w:val="21"/>
        </w:rPr>
      </w:pPr>
      <w:r>
        <w:rPr>
          <w:rFonts w:asciiTheme="minorHAnsi" w:hAnsiTheme="minorHAnsi" w:cstheme="minorHAnsi"/>
          <w:sz w:val="21"/>
          <w:szCs w:val="21"/>
        </w:rPr>
        <w:t>If a faculty member suspects a violation of academic integrity and, upon investigation confirms that violation, or if the student admits the violation, the faculty MUST report the violation.</w:t>
      </w:r>
    </w:p>
    <w:p w:rsidR="005F389F" w:rsidRDefault="005F389F" w:rsidP="00E15F86">
      <w:pPr>
        <w:rPr>
          <w:rFonts w:asciiTheme="minorHAnsi" w:hAnsiTheme="minorHAnsi" w:cstheme="minorHAnsi"/>
          <w:sz w:val="21"/>
          <w:szCs w:val="21"/>
        </w:rPr>
      </w:pPr>
    </w:p>
    <w:p w:rsidR="00FB38D5" w:rsidRPr="00FB38D5" w:rsidRDefault="00FB38D5" w:rsidP="00E15F86">
      <w:pPr>
        <w:rPr>
          <w:rFonts w:asciiTheme="minorHAnsi" w:hAnsiTheme="minorHAnsi" w:cstheme="minorHAnsi"/>
          <w:b/>
          <w:sz w:val="21"/>
          <w:szCs w:val="21"/>
          <w:u w:val="single"/>
        </w:rPr>
      </w:pPr>
      <w:r w:rsidRPr="00FB38D5">
        <w:rPr>
          <w:rFonts w:asciiTheme="minorHAnsi" w:hAnsiTheme="minorHAnsi" w:cstheme="minorHAnsi"/>
          <w:b/>
          <w:sz w:val="21"/>
          <w:szCs w:val="21"/>
          <w:u w:val="single"/>
        </w:rPr>
        <w:t>Types of Academic Dishonesty Explicitly Prohibited:</w:t>
      </w:r>
    </w:p>
    <w:p w:rsidR="00FB38D5" w:rsidRDefault="00FB38D5" w:rsidP="00FB38D5">
      <w:pPr>
        <w:pStyle w:val="ListParagraph"/>
        <w:numPr>
          <w:ilvl w:val="0"/>
          <w:numId w:val="6"/>
        </w:numPr>
        <w:rPr>
          <w:rFonts w:asciiTheme="minorHAnsi" w:hAnsiTheme="minorHAnsi" w:cstheme="minorHAnsi"/>
          <w:sz w:val="21"/>
          <w:szCs w:val="21"/>
        </w:rPr>
      </w:pPr>
      <w:r w:rsidRPr="00FB38D5">
        <w:rPr>
          <w:rFonts w:asciiTheme="minorHAnsi" w:hAnsiTheme="minorHAnsi" w:cstheme="minorHAnsi"/>
          <w:b/>
          <w:i/>
          <w:sz w:val="21"/>
          <w:szCs w:val="21"/>
        </w:rPr>
        <w:t>Cheating</w:t>
      </w:r>
      <w:r>
        <w:rPr>
          <w:rFonts w:asciiTheme="minorHAnsi" w:hAnsiTheme="minorHAnsi" w:cstheme="minorHAnsi"/>
          <w:sz w:val="21"/>
          <w:szCs w:val="21"/>
        </w:rPr>
        <w:t xml:space="preserve"> is the unauthorized use of attempted use of material, information, notes, study aides, devices or communication during an academic exercise.</w:t>
      </w:r>
    </w:p>
    <w:p w:rsidR="00FB38D5" w:rsidRDefault="00FB38D5" w:rsidP="00FB38D5">
      <w:pPr>
        <w:pStyle w:val="ListParagraph"/>
        <w:numPr>
          <w:ilvl w:val="0"/>
          <w:numId w:val="6"/>
        </w:numPr>
        <w:rPr>
          <w:rFonts w:asciiTheme="minorHAnsi" w:hAnsiTheme="minorHAnsi" w:cstheme="minorHAnsi"/>
          <w:sz w:val="21"/>
          <w:szCs w:val="21"/>
        </w:rPr>
      </w:pPr>
      <w:r w:rsidRPr="00FB38D5">
        <w:rPr>
          <w:rFonts w:asciiTheme="minorHAnsi" w:hAnsiTheme="minorHAnsi" w:cstheme="minorHAnsi"/>
          <w:b/>
          <w:i/>
          <w:sz w:val="21"/>
          <w:szCs w:val="21"/>
        </w:rPr>
        <w:t>Plagiarism</w:t>
      </w:r>
      <w:r>
        <w:rPr>
          <w:rFonts w:asciiTheme="minorHAnsi" w:hAnsiTheme="minorHAnsi" w:cstheme="minorHAnsi"/>
          <w:sz w:val="21"/>
          <w:szCs w:val="21"/>
        </w:rPr>
        <w:t xml:space="preserve"> is the act of presenting another person’s ideas, research or writings as your own.</w:t>
      </w:r>
    </w:p>
    <w:p w:rsidR="00FB38D5" w:rsidRDefault="00FB38D5" w:rsidP="00FB38D5">
      <w:pPr>
        <w:pStyle w:val="ListParagraph"/>
        <w:numPr>
          <w:ilvl w:val="0"/>
          <w:numId w:val="6"/>
        </w:numPr>
        <w:rPr>
          <w:rFonts w:asciiTheme="minorHAnsi" w:hAnsiTheme="minorHAnsi" w:cstheme="minorHAnsi"/>
          <w:sz w:val="21"/>
          <w:szCs w:val="21"/>
        </w:rPr>
      </w:pPr>
      <w:r w:rsidRPr="00FB38D5">
        <w:rPr>
          <w:rFonts w:asciiTheme="minorHAnsi" w:hAnsiTheme="minorHAnsi" w:cstheme="minorHAnsi"/>
          <w:b/>
          <w:i/>
          <w:sz w:val="21"/>
          <w:szCs w:val="21"/>
        </w:rPr>
        <w:t>Internet plagiarism</w:t>
      </w:r>
      <w:r>
        <w:rPr>
          <w:rFonts w:asciiTheme="minorHAnsi" w:hAnsiTheme="minorHAnsi" w:cstheme="minorHAnsi"/>
          <w:sz w:val="21"/>
          <w:szCs w:val="21"/>
        </w:rPr>
        <w:t xml:space="preserve"> includes submitting downloaded term papers or parts of term papers, paraphrasing or copying information from the internet without citing the source, and “cutting &amp; pasting” from various sources without proper attribution.</w:t>
      </w:r>
    </w:p>
    <w:p w:rsidR="00FB38D5" w:rsidRDefault="00FB38D5" w:rsidP="00FB38D5">
      <w:pPr>
        <w:pStyle w:val="ListParagraph"/>
        <w:numPr>
          <w:ilvl w:val="0"/>
          <w:numId w:val="6"/>
        </w:numPr>
        <w:rPr>
          <w:rFonts w:asciiTheme="minorHAnsi" w:hAnsiTheme="minorHAnsi" w:cstheme="minorHAnsi"/>
          <w:sz w:val="21"/>
          <w:szCs w:val="21"/>
        </w:rPr>
      </w:pPr>
      <w:r w:rsidRPr="00FB38D5">
        <w:rPr>
          <w:rFonts w:asciiTheme="minorHAnsi" w:hAnsiTheme="minorHAnsi" w:cstheme="minorHAnsi"/>
          <w:b/>
          <w:i/>
          <w:sz w:val="21"/>
          <w:szCs w:val="21"/>
        </w:rPr>
        <w:t>Obtaining unfair advantage</w:t>
      </w:r>
      <w:r>
        <w:rPr>
          <w:rFonts w:asciiTheme="minorHAnsi" w:hAnsiTheme="minorHAnsi" w:cstheme="minorHAnsi"/>
          <w:sz w:val="21"/>
          <w:szCs w:val="21"/>
        </w:rPr>
        <w:t xml:space="preserve"> is any activity that intentionally or unintentionally gives a student an unfair advantage in his/her academic work over another student.  This includes sharing specific information about exam questions with other students. </w:t>
      </w:r>
    </w:p>
    <w:p w:rsidR="00FB38D5" w:rsidRDefault="00FB38D5" w:rsidP="00FB38D5">
      <w:pPr>
        <w:pStyle w:val="ListParagraph"/>
        <w:numPr>
          <w:ilvl w:val="0"/>
          <w:numId w:val="6"/>
        </w:numPr>
        <w:rPr>
          <w:rFonts w:asciiTheme="minorHAnsi" w:hAnsiTheme="minorHAnsi" w:cstheme="minorHAnsi"/>
          <w:sz w:val="21"/>
          <w:szCs w:val="21"/>
        </w:rPr>
      </w:pPr>
      <w:r w:rsidRPr="00FB38D5">
        <w:rPr>
          <w:rFonts w:asciiTheme="minorHAnsi" w:hAnsiTheme="minorHAnsi" w:cstheme="minorHAnsi"/>
          <w:b/>
          <w:i/>
          <w:sz w:val="21"/>
          <w:szCs w:val="21"/>
        </w:rPr>
        <w:t>Falsification of records and official documents</w:t>
      </w:r>
      <w:r>
        <w:rPr>
          <w:rFonts w:asciiTheme="minorHAnsi" w:hAnsiTheme="minorHAnsi" w:cstheme="minorHAnsi"/>
          <w:sz w:val="21"/>
          <w:szCs w:val="21"/>
        </w:rPr>
        <w:t xml:space="preserve"> includes, but is not limited to: forging signatures of authorization and falsifying information on an official academic record.  </w:t>
      </w:r>
    </w:p>
    <w:p w:rsidR="00FB38D5" w:rsidRDefault="00FB38D5" w:rsidP="00FB38D5">
      <w:pPr>
        <w:rPr>
          <w:rFonts w:asciiTheme="minorHAnsi" w:hAnsiTheme="minorHAnsi" w:cstheme="minorHAnsi"/>
          <w:sz w:val="21"/>
          <w:szCs w:val="21"/>
        </w:rPr>
      </w:pPr>
    </w:p>
    <w:p w:rsidR="00FB38D5" w:rsidRPr="002C223C" w:rsidRDefault="00FB38D5" w:rsidP="00FB38D5">
      <w:pPr>
        <w:rPr>
          <w:rFonts w:asciiTheme="minorHAnsi" w:hAnsiTheme="minorHAnsi" w:cstheme="minorHAnsi"/>
          <w:b/>
          <w:sz w:val="21"/>
          <w:szCs w:val="21"/>
          <w:u w:val="single"/>
        </w:rPr>
      </w:pPr>
      <w:r w:rsidRPr="002C223C">
        <w:rPr>
          <w:rFonts w:asciiTheme="minorHAnsi" w:hAnsiTheme="minorHAnsi" w:cstheme="minorHAnsi"/>
          <w:b/>
          <w:sz w:val="21"/>
          <w:szCs w:val="21"/>
          <w:u w:val="single"/>
        </w:rPr>
        <w:t>Center for Student Disability Services</w:t>
      </w:r>
    </w:p>
    <w:p w:rsidR="00FB38D5" w:rsidRDefault="00FB38D5" w:rsidP="00FB38D5">
      <w:pPr>
        <w:rPr>
          <w:rFonts w:asciiTheme="minorHAnsi" w:hAnsiTheme="minorHAnsi" w:cstheme="minorHAnsi"/>
          <w:sz w:val="21"/>
          <w:szCs w:val="21"/>
        </w:rPr>
      </w:pPr>
      <w:r>
        <w:rPr>
          <w:rFonts w:asciiTheme="minorHAnsi" w:hAnsiTheme="minorHAnsi" w:cstheme="minorHAnsi"/>
          <w:sz w:val="21"/>
          <w:szCs w:val="21"/>
        </w:rPr>
        <w:t xml:space="preserve">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718-951-5538.  If you have already registered with the Center for Student Disability Services please provide me with course accommodation form so we can discuss your specific accommodation as soon as possible. </w:t>
      </w:r>
    </w:p>
    <w:p w:rsidR="00FB38D5" w:rsidRDefault="00FB38D5" w:rsidP="00FB38D5">
      <w:pPr>
        <w:rPr>
          <w:rFonts w:asciiTheme="minorHAnsi" w:hAnsiTheme="minorHAnsi" w:cstheme="minorHAnsi"/>
          <w:sz w:val="21"/>
          <w:szCs w:val="21"/>
        </w:rPr>
      </w:pPr>
    </w:p>
    <w:p w:rsidR="00FB38D5" w:rsidRPr="008E7949" w:rsidRDefault="00FB38D5" w:rsidP="00FB38D5">
      <w:pPr>
        <w:rPr>
          <w:rFonts w:asciiTheme="minorHAnsi" w:hAnsiTheme="minorHAnsi" w:cstheme="minorHAnsi"/>
          <w:b/>
          <w:sz w:val="21"/>
          <w:szCs w:val="21"/>
          <w:u w:val="single"/>
        </w:rPr>
      </w:pPr>
      <w:r w:rsidRPr="008E7949">
        <w:rPr>
          <w:rFonts w:asciiTheme="minorHAnsi" w:hAnsiTheme="minorHAnsi" w:cstheme="minorHAnsi"/>
          <w:b/>
          <w:sz w:val="21"/>
          <w:szCs w:val="21"/>
          <w:u w:val="single"/>
        </w:rPr>
        <w:t>Student Absence on Account of Religious Belief</w:t>
      </w:r>
    </w:p>
    <w:p w:rsidR="00FB38D5" w:rsidRDefault="00FB38D5" w:rsidP="00FB38D5">
      <w:pPr>
        <w:rPr>
          <w:rFonts w:asciiTheme="minorHAnsi" w:hAnsiTheme="minorHAnsi" w:cstheme="minorHAnsi"/>
          <w:sz w:val="21"/>
          <w:szCs w:val="21"/>
        </w:rPr>
      </w:pPr>
      <w:r>
        <w:rPr>
          <w:rFonts w:asciiTheme="minorHAnsi" w:hAnsiTheme="minorHAnsi" w:cstheme="minorHAnsi"/>
          <w:sz w:val="21"/>
          <w:szCs w:val="21"/>
        </w:rPr>
        <w:t xml:space="preserve">A student who, for </w:t>
      </w:r>
      <w:r w:rsidR="000E19FC">
        <w:rPr>
          <w:rFonts w:asciiTheme="minorHAnsi" w:hAnsiTheme="minorHAnsi" w:cstheme="minorHAnsi"/>
          <w:sz w:val="21"/>
          <w:szCs w:val="21"/>
        </w:rPr>
        <w:t>religious</w:t>
      </w:r>
      <w:r>
        <w:rPr>
          <w:rFonts w:asciiTheme="minorHAnsi" w:hAnsiTheme="minorHAnsi" w:cstheme="minorHAnsi"/>
          <w:sz w:val="21"/>
          <w:szCs w:val="21"/>
        </w:rPr>
        <w:t xml:space="preserve"> reasons, does not attend class on a particular day or days shall be excused from any examination or other work.  The student shall have equivalent opportunity to make up any examination or study or work requirements.  Please make e</w:t>
      </w:r>
      <w:r w:rsidR="000E19FC">
        <w:rPr>
          <w:rFonts w:asciiTheme="minorHAnsi" w:hAnsiTheme="minorHAnsi" w:cstheme="minorHAnsi"/>
          <w:sz w:val="21"/>
          <w:szCs w:val="21"/>
        </w:rPr>
        <w:t xml:space="preserve">very effort to notify me beforehand of any planned absences for religious reasons.  For a full description of the policy, consult the Brooklyn College Bulletin. </w:t>
      </w:r>
    </w:p>
    <w:p w:rsidR="000E19FC" w:rsidRDefault="000E19FC" w:rsidP="00FB38D5">
      <w:pPr>
        <w:rPr>
          <w:rFonts w:asciiTheme="minorHAnsi" w:hAnsiTheme="minorHAnsi" w:cstheme="minorHAnsi"/>
          <w:sz w:val="21"/>
          <w:szCs w:val="21"/>
        </w:rPr>
      </w:pPr>
    </w:p>
    <w:p w:rsidR="0070043B" w:rsidRPr="00C95845" w:rsidRDefault="0070043B" w:rsidP="00FB38D5">
      <w:pPr>
        <w:rPr>
          <w:rFonts w:asciiTheme="minorHAnsi" w:hAnsiTheme="minorHAnsi" w:cstheme="minorHAnsi"/>
          <w:b/>
          <w:sz w:val="21"/>
          <w:szCs w:val="21"/>
        </w:rPr>
      </w:pPr>
      <w:r w:rsidRPr="00C95845">
        <w:rPr>
          <w:rFonts w:asciiTheme="minorHAnsi" w:hAnsiTheme="minorHAnsi" w:cstheme="minorHAnsi"/>
          <w:b/>
          <w:sz w:val="21"/>
          <w:szCs w:val="21"/>
        </w:rPr>
        <w:t xml:space="preserve">All students should carefully and thoroughly read the section entitled “Academic Regulations and Procedures” in the Brooklyn College Undergraduate Bulletin or Graduate Bulletin for a complete listing of academic regulations of the College </w:t>
      </w:r>
    </w:p>
    <w:p w:rsidR="0070043B" w:rsidRDefault="0070043B" w:rsidP="00FB38D5">
      <w:pPr>
        <w:rPr>
          <w:rFonts w:asciiTheme="minorHAnsi" w:hAnsiTheme="minorHAnsi" w:cstheme="minorHAnsi"/>
          <w:b/>
          <w:sz w:val="21"/>
          <w:szCs w:val="21"/>
          <w:u w:val="single"/>
        </w:rPr>
      </w:pPr>
    </w:p>
    <w:p w:rsidR="000E19FC" w:rsidRPr="008E7949" w:rsidRDefault="000E19FC" w:rsidP="00FB38D5">
      <w:pPr>
        <w:rPr>
          <w:rFonts w:asciiTheme="minorHAnsi" w:hAnsiTheme="minorHAnsi" w:cstheme="minorHAnsi"/>
          <w:b/>
          <w:sz w:val="21"/>
          <w:szCs w:val="21"/>
          <w:u w:val="single"/>
        </w:rPr>
      </w:pPr>
      <w:r w:rsidRPr="008E7949">
        <w:rPr>
          <w:rFonts w:asciiTheme="minorHAnsi" w:hAnsiTheme="minorHAnsi" w:cstheme="minorHAnsi"/>
          <w:b/>
          <w:sz w:val="21"/>
          <w:szCs w:val="21"/>
          <w:u w:val="single"/>
        </w:rPr>
        <w:t>RECOMMENDED RESOURCES</w:t>
      </w:r>
    </w:p>
    <w:p w:rsidR="000E19FC" w:rsidRPr="008E7949" w:rsidRDefault="000E19FC" w:rsidP="00FB38D5">
      <w:pPr>
        <w:rPr>
          <w:rFonts w:asciiTheme="minorHAnsi" w:hAnsiTheme="minorHAnsi" w:cstheme="minorHAnsi"/>
          <w:b/>
          <w:sz w:val="21"/>
          <w:szCs w:val="21"/>
          <w:u w:val="single"/>
        </w:rPr>
      </w:pPr>
      <w:r w:rsidRPr="008E7949">
        <w:rPr>
          <w:rFonts w:asciiTheme="minorHAnsi" w:hAnsiTheme="minorHAnsi" w:cstheme="minorHAnsi"/>
          <w:b/>
          <w:sz w:val="21"/>
          <w:szCs w:val="21"/>
          <w:u w:val="single"/>
        </w:rPr>
        <w:t>Writing Resources</w:t>
      </w:r>
    </w:p>
    <w:p w:rsidR="000E19FC" w:rsidRDefault="000E19FC" w:rsidP="00FB38D5">
      <w:pPr>
        <w:rPr>
          <w:rFonts w:asciiTheme="minorHAnsi" w:hAnsiTheme="minorHAnsi" w:cstheme="minorHAnsi"/>
          <w:sz w:val="21"/>
          <w:szCs w:val="21"/>
        </w:rPr>
      </w:pPr>
      <w:r>
        <w:rPr>
          <w:rFonts w:asciiTheme="minorHAnsi" w:hAnsiTheme="minorHAnsi" w:cstheme="minorHAnsi"/>
          <w:sz w:val="21"/>
          <w:szCs w:val="21"/>
        </w:rPr>
        <w:t xml:space="preserve">The Brooklyn College Learning Center offers free tutoring and writing assistance, including proofreading. 1300 Boylan Hall, 718-951-5821, </w:t>
      </w:r>
      <w:hyperlink r:id="rId11" w:history="1">
        <w:r w:rsidRPr="00113CDF">
          <w:rPr>
            <w:rStyle w:val="Hyperlink"/>
            <w:rFonts w:asciiTheme="minorHAnsi" w:hAnsiTheme="minorHAnsi" w:cstheme="minorHAnsi"/>
            <w:sz w:val="21"/>
            <w:szCs w:val="21"/>
          </w:rPr>
          <w:t>http://lc.brooklyn.cuny.edu</w:t>
        </w:r>
      </w:hyperlink>
      <w:r>
        <w:rPr>
          <w:rFonts w:asciiTheme="minorHAnsi" w:hAnsiTheme="minorHAnsi" w:cstheme="minorHAnsi"/>
          <w:sz w:val="21"/>
          <w:szCs w:val="21"/>
        </w:rPr>
        <w:t xml:space="preserve"> </w:t>
      </w:r>
    </w:p>
    <w:p w:rsidR="000E19FC" w:rsidRDefault="000E19FC" w:rsidP="00FB38D5">
      <w:pPr>
        <w:rPr>
          <w:rFonts w:asciiTheme="minorHAnsi" w:hAnsiTheme="minorHAnsi" w:cstheme="minorHAnsi"/>
          <w:sz w:val="21"/>
          <w:szCs w:val="21"/>
        </w:rPr>
      </w:pPr>
    </w:p>
    <w:p w:rsidR="000E19FC" w:rsidRDefault="000E19FC" w:rsidP="00FB38D5">
      <w:pPr>
        <w:rPr>
          <w:rFonts w:asciiTheme="minorHAnsi" w:hAnsiTheme="minorHAnsi" w:cstheme="minorHAnsi"/>
          <w:sz w:val="21"/>
          <w:szCs w:val="21"/>
        </w:rPr>
      </w:pPr>
      <w:r>
        <w:rPr>
          <w:rFonts w:asciiTheme="minorHAnsi" w:hAnsiTheme="minorHAnsi" w:cstheme="minorHAnsi"/>
          <w:sz w:val="21"/>
          <w:szCs w:val="21"/>
        </w:rPr>
        <w:t>American Psychological Association (2013</w:t>
      </w:r>
      <w:proofErr w:type="gramStart"/>
      <w:r>
        <w:rPr>
          <w:rFonts w:asciiTheme="minorHAnsi" w:hAnsiTheme="minorHAnsi" w:cstheme="minorHAnsi"/>
          <w:sz w:val="21"/>
          <w:szCs w:val="21"/>
        </w:rPr>
        <w:t>)  The</w:t>
      </w:r>
      <w:proofErr w:type="gramEnd"/>
      <w:r>
        <w:rPr>
          <w:rFonts w:asciiTheme="minorHAnsi" w:hAnsiTheme="minorHAnsi" w:cstheme="minorHAnsi"/>
          <w:sz w:val="21"/>
          <w:szCs w:val="21"/>
        </w:rPr>
        <w:t xml:space="preserve"> Basics of APA Style.  Retrieved from:  </w:t>
      </w:r>
      <w:hyperlink r:id="rId12" w:history="1">
        <w:r w:rsidRPr="00113CDF">
          <w:rPr>
            <w:rStyle w:val="Hyperlink"/>
            <w:rFonts w:asciiTheme="minorHAnsi" w:hAnsiTheme="minorHAnsi" w:cstheme="minorHAnsi"/>
            <w:sz w:val="21"/>
            <w:szCs w:val="21"/>
          </w:rPr>
          <w:t>http://www.apastyle.org/learn/tutorials/basics-tutorial.aspx</w:t>
        </w:r>
      </w:hyperlink>
      <w:r>
        <w:rPr>
          <w:rFonts w:asciiTheme="minorHAnsi" w:hAnsiTheme="minorHAnsi" w:cstheme="minorHAnsi"/>
          <w:sz w:val="21"/>
          <w:szCs w:val="21"/>
        </w:rPr>
        <w:t xml:space="preserve"> </w:t>
      </w:r>
    </w:p>
    <w:p w:rsidR="000E19FC" w:rsidRDefault="000E19FC" w:rsidP="00FB38D5">
      <w:pPr>
        <w:rPr>
          <w:rFonts w:asciiTheme="minorHAnsi" w:hAnsiTheme="minorHAnsi" w:cstheme="minorHAnsi"/>
          <w:sz w:val="21"/>
          <w:szCs w:val="21"/>
        </w:rPr>
      </w:pPr>
    </w:p>
    <w:p w:rsidR="004430FD" w:rsidRDefault="004430FD" w:rsidP="00FB38D5">
      <w:pPr>
        <w:rPr>
          <w:rFonts w:asciiTheme="minorHAnsi" w:hAnsiTheme="minorHAnsi" w:cstheme="minorHAnsi"/>
          <w:sz w:val="21"/>
          <w:szCs w:val="21"/>
        </w:rPr>
      </w:pPr>
    </w:p>
    <w:p w:rsidR="004430FD" w:rsidRPr="00BB7E8D" w:rsidRDefault="004430FD" w:rsidP="004430FD">
      <w:pPr>
        <w:rPr>
          <w:rFonts w:asciiTheme="minorHAnsi" w:hAnsiTheme="minorHAnsi" w:cstheme="minorHAnsi"/>
          <w:sz w:val="18"/>
          <w:szCs w:val="18"/>
        </w:rPr>
      </w:pPr>
      <w:r w:rsidRPr="00BB7E8D">
        <w:rPr>
          <w:rFonts w:asciiTheme="minorHAnsi" w:hAnsiTheme="minorHAnsi" w:cstheme="minorHAnsi"/>
          <w:sz w:val="18"/>
          <w:szCs w:val="18"/>
        </w:rPr>
        <w:t xml:space="preserve">HNSC 3250 Institutional Food Service Management, </w:t>
      </w:r>
      <w:proofErr w:type="gramStart"/>
      <w:r w:rsidR="008E4DA2">
        <w:rPr>
          <w:rFonts w:asciiTheme="minorHAnsi" w:hAnsiTheme="minorHAnsi" w:cstheme="minorHAnsi"/>
          <w:sz w:val="18"/>
          <w:szCs w:val="18"/>
        </w:rPr>
        <w:t>Spring</w:t>
      </w:r>
      <w:proofErr w:type="gramEnd"/>
      <w:r w:rsidR="008E4DA2">
        <w:rPr>
          <w:rFonts w:asciiTheme="minorHAnsi" w:hAnsiTheme="minorHAnsi" w:cstheme="minorHAnsi"/>
          <w:sz w:val="18"/>
          <w:szCs w:val="18"/>
        </w:rPr>
        <w:t xml:space="preserve"> 2018</w:t>
      </w:r>
    </w:p>
    <w:p w:rsidR="004430FD" w:rsidRDefault="004430FD" w:rsidP="00FB38D5">
      <w:pPr>
        <w:rPr>
          <w:rFonts w:asciiTheme="minorHAnsi" w:hAnsiTheme="minorHAnsi" w:cstheme="minorHAnsi"/>
          <w:sz w:val="21"/>
          <w:szCs w:val="21"/>
        </w:rPr>
      </w:pPr>
    </w:p>
    <w:p w:rsidR="000E19FC" w:rsidRDefault="000E19FC" w:rsidP="00FB38D5">
      <w:pPr>
        <w:rPr>
          <w:rFonts w:asciiTheme="minorHAnsi" w:hAnsiTheme="minorHAnsi" w:cstheme="minorHAnsi"/>
          <w:sz w:val="21"/>
          <w:szCs w:val="21"/>
        </w:rPr>
      </w:pPr>
      <w:proofErr w:type="gramStart"/>
      <w:r>
        <w:rPr>
          <w:rFonts w:asciiTheme="minorHAnsi" w:hAnsiTheme="minorHAnsi" w:cstheme="minorHAnsi"/>
          <w:sz w:val="21"/>
          <w:szCs w:val="21"/>
        </w:rPr>
        <w:t>Strunk, W. and White, E.B. (1999).</w:t>
      </w:r>
      <w:proofErr w:type="gramEnd"/>
      <w:r>
        <w:rPr>
          <w:rFonts w:asciiTheme="minorHAnsi" w:hAnsiTheme="minorHAnsi" w:cstheme="minorHAnsi"/>
          <w:sz w:val="21"/>
          <w:szCs w:val="21"/>
        </w:rPr>
        <w:t xml:space="preserve">  </w:t>
      </w:r>
      <w:proofErr w:type="gramStart"/>
      <w:r w:rsidRPr="008E7949">
        <w:rPr>
          <w:rFonts w:asciiTheme="minorHAnsi" w:hAnsiTheme="minorHAnsi" w:cstheme="minorHAnsi"/>
          <w:i/>
          <w:sz w:val="21"/>
          <w:szCs w:val="21"/>
        </w:rPr>
        <w:t>The Elements of Style</w:t>
      </w:r>
      <w:r>
        <w:rPr>
          <w:rFonts w:asciiTheme="minorHAnsi" w:hAnsiTheme="minorHAnsi" w:cstheme="minorHAnsi"/>
          <w:sz w:val="21"/>
          <w:szCs w:val="21"/>
        </w:rPr>
        <w:t xml:space="preserve"> (fourth edition).</w:t>
      </w:r>
      <w:proofErr w:type="gramEnd"/>
      <w:r>
        <w:rPr>
          <w:rFonts w:asciiTheme="minorHAnsi" w:hAnsiTheme="minorHAnsi" w:cstheme="minorHAnsi"/>
          <w:sz w:val="21"/>
          <w:szCs w:val="21"/>
        </w:rPr>
        <w:t xml:space="preserve">  Needham Heights, MA:  Allyn &amp; Bacon/Longman.</w:t>
      </w:r>
    </w:p>
    <w:p w:rsidR="000E19FC" w:rsidRDefault="000E19FC" w:rsidP="00FB38D5">
      <w:pPr>
        <w:rPr>
          <w:rFonts w:asciiTheme="minorHAnsi" w:hAnsiTheme="minorHAnsi" w:cstheme="minorHAnsi"/>
          <w:sz w:val="21"/>
          <w:szCs w:val="21"/>
        </w:rPr>
      </w:pPr>
    </w:p>
    <w:p w:rsidR="000E19FC" w:rsidRDefault="000E19FC" w:rsidP="00FB38D5">
      <w:pPr>
        <w:rPr>
          <w:rFonts w:asciiTheme="minorHAnsi" w:hAnsiTheme="minorHAnsi" w:cstheme="minorHAnsi"/>
          <w:sz w:val="21"/>
          <w:szCs w:val="21"/>
        </w:rPr>
      </w:pPr>
      <w:proofErr w:type="gramStart"/>
      <w:r>
        <w:rPr>
          <w:rFonts w:asciiTheme="minorHAnsi" w:hAnsiTheme="minorHAnsi" w:cstheme="minorHAnsi"/>
          <w:sz w:val="21"/>
          <w:szCs w:val="21"/>
        </w:rPr>
        <w:t>Truss, L (2003).</w:t>
      </w:r>
      <w:proofErr w:type="gramEnd"/>
      <w:r>
        <w:rPr>
          <w:rFonts w:asciiTheme="minorHAnsi" w:hAnsiTheme="minorHAnsi" w:cstheme="minorHAnsi"/>
          <w:sz w:val="21"/>
          <w:szCs w:val="21"/>
        </w:rPr>
        <w:t xml:space="preserve">  </w:t>
      </w:r>
      <w:proofErr w:type="gramStart"/>
      <w:r w:rsidRPr="008E7949">
        <w:rPr>
          <w:rFonts w:asciiTheme="minorHAnsi" w:hAnsiTheme="minorHAnsi" w:cstheme="minorHAnsi"/>
          <w:i/>
          <w:sz w:val="21"/>
          <w:szCs w:val="21"/>
        </w:rPr>
        <w:t>Eats, Shoots &amp; Leaves</w:t>
      </w:r>
      <w:r>
        <w:rPr>
          <w:rFonts w:asciiTheme="minorHAnsi" w:hAnsiTheme="minorHAnsi" w:cstheme="minorHAnsi"/>
          <w:sz w:val="21"/>
          <w:szCs w:val="21"/>
        </w:rPr>
        <w:t>.</w:t>
      </w:r>
      <w:proofErr w:type="gramEnd"/>
      <w:r>
        <w:rPr>
          <w:rFonts w:asciiTheme="minorHAnsi" w:hAnsiTheme="minorHAnsi" w:cstheme="minorHAnsi"/>
          <w:sz w:val="21"/>
          <w:szCs w:val="21"/>
        </w:rPr>
        <w:t xml:space="preserve">  New York, NY:  Gotham Books.  The most entertaining book on punctuation you’ll never read.  </w:t>
      </w:r>
    </w:p>
    <w:sectPr w:rsidR="000E19FC" w:rsidSect="00243029">
      <w:pgSz w:w="12240" w:h="15840"/>
      <w:pgMar w:top="720" w:right="1440" w:bottom="43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32" w:rsidRDefault="001F1E32" w:rsidP="00394290">
      <w:r>
        <w:separator/>
      </w:r>
    </w:p>
  </w:endnote>
  <w:endnote w:type="continuationSeparator" w:id="0">
    <w:p w:rsidR="001F1E32" w:rsidRDefault="001F1E32" w:rsidP="0039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32" w:rsidRDefault="001F1E32" w:rsidP="00394290">
      <w:r>
        <w:separator/>
      </w:r>
    </w:p>
  </w:footnote>
  <w:footnote w:type="continuationSeparator" w:id="0">
    <w:p w:rsidR="001F1E32" w:rsidRDefault="001F1E32" w:rsidP="00394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69E"/>
    <w:multiLevelType w:val="hybridMultilevel"/>
    <w:tmpl w:val="EC260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E2938"/>
    <w:multiLevelType w:val="hybridMultilevel"/>
    <w:tmpl w:val="744ACE18"/>
    <w:lvl w:ilvl="0" w:tplc="A9909D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24D88"/>
    <w:multiLevelType w:val="hybridMultilevel"/>
    <w:tmpl w:val="D5049CF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5D2B32"/>
    <w:multiLevelType w:val="hybridMultilevel"/>
    <w:tmpl w:val="8E76A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D277F1"/>
    <w:multiLevelType w:val="hybridMultilevel"/>
    <w:tmpl w:val="ED4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477000"/>
    <w:multiLevelType w:val="hybridMultilevel"/>
    <w:tmpl w:val="D0B6536A"/>
    <w:lvl w:ilvl="0" w:tplc="11483B28">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46C69"/>
    <w:multiLevelType w:val="hybridMultilevel"/>
    <w:tmpl w:val="CD9C51CE"/>
    <w:lvl w:ilvl="0" w:tplc="FB582C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CF4AFC"/>
    <w:multiLevelType w:val="hybridMultilevel"/>
    <w:tmpl w:val="B8FAD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B8"/>
    <w:rsid w:val="00015931"/>
    <w:rsid w:val="000176A2"/>
    <w:rsid w:val="000425A9"/>
    <w:rsid w:val="000504B9"/>
    <w:rsid w:val="0008229B"/>
    <w:rsid w:val="000952C2"/>
    <w:rsid w:val="000E19FC"/>
    <w:rsid w:val="000E28E0"/>
    <w:rsid w:val="000E2C2D"/>
    <w:rsid w:val="000F2CD9"/>
    <w:rsid w:val="00141A49"/>
    <w:rsid w:val="00173B35"/>
    <w:rsid w:val="00175A62"/>
    <w:rsid w:val="00180708"/>
    <w:rsid w:val="0018202B"/>
    <w:rsid w:val="00183FBE"/>
    <w:rsid w:val="00190B48"/>
    <w:rsid w:val="001B65CB"/>
    <w:rsid w:val="001E132B"/>
    <w:rsid w:val="001F1E32"/>
    <w:rsid w:val="002035A4"/>
    <w:rsid w:val="002237AA"/>
    <w:rsid w:val="00233852"/>
    <w:rsid w:val="00243029"/>
    <w:rsid w:val="002525B8"/>
    <w:rsid w:val="00263783"/>
    <w:rsid w:val="00296C4E"/>
    <w:rsid w:val="002A3530"/>
    <w:rsid w:val="002C223C"/>
    <w:rsid w:val="002D1022"/>
    <w:rsid w:val="002D7172"/>
    <w:rsid w:val="00311D62"/>
    <w:rsid w:val="003348C1"/>
    <w:rsid w:val="00394290"/>
    <w:rsid w:val="003C3781"/>
    <w:rsid w:val="003D6973"/>
    <w:rsid w:val="003E15E0"/>
    <w:rsid w:val="003F35CE"/>
    <w:rsid w:val="004430FD"/>
    <w:rsid w:val="004D203F"/>
    <w:rsid w:val="004D5C25"/>
    <w:rsid w:val="004E1520"/>
    <w:rsid w:val="004F4BC7"/>
    <w:rsid w:val="005673EA"/>
    <w:rsid w:val="005A12B7"/>
    <w:rsid w:val="005A68B6"/>
    <w:rsid w:val="005B16F9"/>
    <w:rsid w:val="005B47BF"/>
    <w:rsid w:val="005D0BE0"/>
    <w:rsid w:val="005D5A9F"/>
    <w:rsid w:val="005F1C3F"/>
    <w:rsid w:val="005F389F"/>
    <w:rsid w:val="005F3CD4"/>
    <w:rsid w:val="00622285"/>
    <w:rsid w:val="0068101B"/>
    <w:rsid w:val="00695D85"/>
    <w:rsid w:val="006A760F"/>
    <w:rsid w:val="006A7F23"/>
    <w:rsid w:val="006C0DEC"/>
    <w:rsid w:val="006D3FBC"/>
    <w:rsid w:val="0070043B"/>
    <w:rsid w:val="00703BF2"/>
    <w:rsid w:val="007465D4"/>
    <w:rsid w:val="00754B2A"/>
    <w:rsid w:val="00777CD7"/>
    <w:rsid w:val="007963B0"/>
    <w:rsid w:val="007A2ACD"/>
    <w:rsid w:val="007B3DAB"/>
    <w:rsid w:val="007B7184"/>
    <w:rsid w:val="007C7C16"/>
    <w:rsid w:val="007D1FBF"/>
    <w:rsid w:val="00824475"/>
    <w:rsid w:val="00825009"/>
    <w:rsid w:val="00863897"/>
    <w:rsid w:val="00865F77"/>
    <w:rsid w:val="0086767A"/>
    <w:rsid w:val="0087092E"/>
    <w:rsid w:val="008A7FDF"/>
    <w:rsid w:val="008E0A9D"/>
    <w:rsid w:val="008E4DA2"/>
    <w:rsid w:val="008E7949"/>
    <w:rsid w:val="008F3833"/>
    <w:rsid w:val="008F6D21"/>
    <w:rsid w:val="009046F7"/>
    <w:rsid w:val="00930534"/>
    <w:rsid w:val="009351D7"/>
    <w:rsid w:val="00957693"/>
    <w:rsid w:val="00974A57"/>
    <w:rsid w:val="00986D46"/>
    <w:rsid w:val="009C6B1C"/>
    <w:rsid w:val="009D427A"/>
    <w:rsid w:val="00A00775"/>
    <w:rsid w:val="00A23405"/>
    <w:rsid w:val="00A35F68"/>
    <w:rsid w:val="00A37CB8"/>
    <w:rsid w:val="00A83CAD"/>
    <w:rsid w:val="00A84452"/>
    <w:rsid w:val="00A9027C"/>
    <w:rsid w:val="00AA1489"/>
    <w:rsid w:val="00AD6C2B"/>
    <w:rsid w:val="00AD7BD8"/>
    <w:rsid w:val="00B0445C"/>
    <w:rsid w:val="00B058E8"/>
    <w:rsid w:val="00B17C2A"/>
    <w:rsid w:val="00B41875"/>
    <w:rsid w:val="00B444E6"/>
    <w:rsid w:val="00B65155"/>
    <w:rsid w:val="00B975F3"/>
    <w:rsid w:val="00BA5AFA"/>
    <w:rsid w:val="00BB7E8D"/>
    <w:rsid w:val="00C05EAA"/>
    <w:rsid w:val="00C20C54"/>
    <w:rsid w:val="00C232E5"/>
    <w:rsid w:val="00C5285F"/>
    <w:rsid w:val="00C9496A"/>
    <w:rsid w:val="00C95845"/>
    <w:rsid w:val="00CC12B8"/>
    <w:rsid w:val="00CE42AD"/>
    <w:rsid w:val="00CE4837"/>
    <w:rsid w:val="00CF6723"/>
    <w:rsid w:val="00D632EC"/>
    <w:rsid w:val="00D72B9F"/>
    <w:rsid w:val="00DA0053"/>
    <w:rsid w:val="00DC329B"/>
    <w:rsid w:val="00DE10CF"/>
    <w:rsid w:val="00E02A4E"/>
    <w:rsid w:val="00E06B82"/>
    <w:rsid w:val="00E15F86"/>
    <w:rsid w:val="00E46E03"/>
    <w:rsid w:val="00E46F20"/>
    <w:rsid w:val="00E52352"/>
    <w:rsid w:val="00E70075"/>
    <w:rsid w:val="00EE0D2A"/>
    <w:rsid w:val="00EE1969"/>
    <w:rsid w:val="00EF1709"/>
    <w:rsid w:val="00EF6CAE"/>
    <w:rsid w:val="00F560D0"/>
    <w:rsid w:val="00F60858"/>
    <w:rsid w:val="00F608E9"/>
    <w:rsid w:val="00F65E86"/>
    <w:rsid w:val="00F95A38"/>
    <w:rsid w:val="00FA0AF2"/>
    <w:rsid w:val="00FB38D5"/>
    <w:rsid w:val="00FC6DB2"/>
    <w:rsid w:val="00FE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5A9"/>
    <w:pPr>
      <w:ind w:left="720"/>
      <w:contextualSpacing/>
    </w:pPr>
  </w:style>
  <w:style w:type="paragraph" w:styleId="Header">
    <w:name w:val="header"/>
    <w:basedOn w:val="Normal"/>
    <w:link w:val="HeaderChar"/>
    <w:rsid w:val="00394290"/>
    <w:pPr>
      <w:tabs>
        <w:tab w:val="center" w:pos="4680"/>
        <w:tab w:val="right" w:pos="9360"/>
      </w:tabs>
    </w:pPr>
  </w:style>
  <w:style w:type="character" w:customStyle="1" w:styleId="HeaderChar">
    <w:name w:val="Header Char"/>
    <w:basedOn w:val="DefaultParagraphFont"/>
    <w:link w:val="Header"/>
    <w:rsid w:val="00394290"/>
    <w:rPr>
      <w:sz w:val="24"/>
      <w:szCs w:val="24"/>
    </w:rPr>
  </w:style>
  <w:style w:type="paragraph" w:styleId="Footer">
    <w:name w:val="footer"/>
    <w:basedOn w:val="Normal"/>
    <w:link w:val="FooterChar"/>
    <w:uiPriority w:val="99"/>
    <w:rsid w:val="00394290"/>
    <w:pPr>
      <w:tabs>
        <w:tab w:val="center" w:pos="4680"/>
        <w:tab w:val="right" w:pos="9360"/>
      </w:tabs>
    </w:pPr>
  </w:style>
  <w:style w:type="character" w:customStyle="1" w:styleId="FooterChar">
    <w:name w:val="Footer Char"/>
    <w:basedOn w:val="DefaultParagraphFont"/>
    <w:link w:val="Footer"/>
    <w:uiPriority w:val="99"/>
    <w:rsid w:val="00394290"/>
    <w:rPr>
      <w:sz w:val="24"/>
      <w:szCs w:val="24"/>
    </w:rPr>
  </w:style>
  <w:style w:type="character" w:styleId="Hyperlink">
    <w:name w:val="Hyperlink"/>
    <w:basedOn w:val="DefaultParagraphFont"/>
    <w:rsid w:val="00B17C2A"/>
    <w:rPr>
      <w:color w:val="0000FF" w:themeColor="hyperlink"/>
      <w:u w:val="single"/>
    </w:rPr>
  </w:style>
  <w:style w:type="paragraph" w:styleId="BalloonText">
    <w:name w:val="Balloon Text"/>
    <w:basedOn w:val="Normal"/>
    <w:link w:val="BalloonTextChar"/>
    <w:rsid w:val="002525B8"/>
    <w:rPr>
      <w:rFonts w:ascii="Tahoma" w:hAnsi="Tahoma" w:cs="Tahoma"/>
      <w:sz w:val="16"/>
      <w:szCs w:val="16"/>
    </w:rPr>
  </w:style>
  <w:style w:type="character" w:customStyle="1" w:styleId="BalloonTextChar">
    <w:name w:val="Balloon Text Char"/>
    <w:basedOn w:val="DefaultParagraphFont"/>
    <w:link w:val="BalloonText"/>
    <w:rsid w:val="002525B8"/>
    <w:rPr>
      <w:rFonts w:ascii="Tahoma" w:hAnsi="Tahoma" w:cs="Tahoma"/>
      <w:sz w:val="16"/>
      <w:szCs w:val="16"/>
    </w:rPr>
  </w:style>
  <w:style w:type="paragraph" w:styleId="PlainText">
    <w:name w:val="Plain Text"/>
    <w:basedOn w:val="Normal"/>
    <w:link w:val="PlainTextChar"/>
    <w:uiPriority w:val="99"/>
    <w:unhideWhenUsed/>
    <w:rsid w:val="001E13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132B"/>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5A9"/>
    <w:pPr>
      <w:ind w:left="720"/>
      <w:contextualSpacing/>
    </w:pPr>
  </w:style>
  <w:style w:type="paragraph" w:styleId="Header">
    <w:name w:val="header"/>
    <w:basedOn w:val="Normal"/>
    <w:link w:val="HeaderChar"/>
    <w:rsid w:val="00394290"/>
    <w:pPr>
      <w:tabs>
        <w:tab w:val="center" w:pos="4680"/>
        <w:tab w:val="right" w:pos="9360"/>
      </w:tabs>
    </w:pPr>
  </w:style>
  <w:style w:type="character" w:customStyle="1" w:styleId="HeaderChar">
    <w:name w:val="Header Char"/>
    <w:basedOn w:val="DefaultParagraphFont"/>
    <w:link w:val="Header"/>
    <w:rsid w:val="00394290"/>
    <w:rPr>
      <w:sz w:val="24"/>
      <w:szCs w:val="24"/>
    </w:rPr>
  </w:style>
  <w:style w:type="paragraph" w:styleId="Footer">
    <w:name w:val="footer"/>
    <w:basedOn w:val="Normal"/>
    <w:link w:val="FooterChar"/>
    <w:uiPriority w:val="99"/>
    <w:rsid w:val="00394290"/>
    <w:pPr>
      <w:tabs>
        <w:tab w:val="center" w:pos="4680"/>
        <w:tab w:val="right" w:pos="9360"/>
      </w:tabs>
    </w:pPr>
  </w:style>
  <w:style w:type="character" w:customStyle="1" w:styleId="FooterChar">
    <w:name w:val="Footer Char"/>
    <w:basedOn w:val="DefaultParagraphFont"/>
    <w:link w:val="Footer"/>
    <w:uiPriority w:val="99"/>
    <w:rsid w:val="00394290"/>
    <w:rPr>
      <w:sz w:val="24"/>
      <w:szCs w:val="24"/>
    </w:rPr>
  </w:style>
  <w:style w:type="character" w:styleId="Hyperlink">
    <w:name w:val="Hyperlink"/>
    <w:basedOn w:val="DefaultParagraphFont"/>
    <w:rsid w:val="00B17C2A"/>
    <w:rPr>
      <w:color w:val="0000FF" w:themeColor="hyperlink"/>
      <w:u w:val="single"/>
    </w:rPr>
  </w:style>
  <w:style w:type="paragraph" w:styleId="BalloonText">
    <w:name w:val="Balloon Text"/>
    <w:basedOn w:val="Normal"/>
    <w:link w:val="BalloonTextChar"/>
    <w:rsid w:val="002525B8"/>
    <w:rPr>
      <w:rFonts w:ascii="Tahoma" w:hAnsi="Tahoma" w:cs="Tahoma"/>
      <w:sz w:val="16"/>
      <w:szCs w:val="16"/>
    </w:rPr>
  </w:style>
  <w:style w:type="character" w:customStyle="1" w:styleId="BalloonTextChar">
    <w:name w:val="Balloon Text Char"/>
    <w:basedOn w:val="DefaultParagraphFont"/>
    <w:link w:val="BalloonText"/>
    <w:rsid w:val="002525B8"/>
    <w:rPr>
      <w:rFonts w:ascii="Tahoma" w:hAnsi="Tahoma" w:cs="Tahoma"/>
      <w:sz w:val="16"/>
      <w:szCs w:val="16"/>
    </w:rPr>
  </w:style>
  <w:style w:type="paragraph" w:styleId="PlainText">
    <w:name w:val="Plain Text"/>
    <w:basedOn w:val="Normal"/>
    <w:link w:val="PlainTextChar"/>
    <w:uiPriority w:val="99"/>
    <w:unhideWhenUsed/>
    <w:rsid w:val="001E13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132B"/>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8516">
      <w:bodyDiv w:val="1"/>
      <w:marLeft w:val="0"/>
      <w:marRight w:val="0"/>
      <w:marTop w:val="0"/>
      <w:marBottom w:val="0"/>
      <w:divBdr>
        <w:top w:val="none" w:sz="0" w:space="0" w:color="auto"/>
        <w:left w:val="none" w:sz="0" w:space="0" w:color="auto"/>
        <w:bottom w:val="none" w:sz="0" w:space="0" w:color="auto"/>
        <w:right w:val="none" w:sz="0" w:space="0" w:color="auto"/>
      </w:divBdr>
    </w:div>
    <w:div w:id="114059164">
      <w:bodyDiv w:val="1"/>
      <w:marLeft w:val="0"/>
      <w:marRight w:val="0"/>
      <w:marTop w:val="0"/>
      <w:marBottom w:val="0"/>
      <w:divBdr>
        <w:top w:val="none" w:sz="0" w:space="0" w:color="auto"/>
        <w:left w:val="none" w:sz="0" w:space="0" w:color="auto"/>
        <w:bottom w:val="none" w:sz="0" w:space="0" w:color="auto"/>
        <w:right w:val="none" w:sz="0" w:space="0" w:color="auto"/>
      </w:divBdr>
    </w:div>
    <w:div w:id="170489082">
      <w:bodyDiv w:val="1"/>
      <w:marLeft w:val="0"/>
      <w:marRight w:val="0"/>
      <w:marTop w:val="0"/>
      <w:marBottom w:val="0"/>
      <w:divBdr>
        <w:top w:val="none" w:sz="0" w:space="0" w:color="auto"/>
        <w:left w:val="none" w:sz="0" w:space="0" w:color="auto"/>
        <w:bottom w:val="none" w:sz="0" w:space="0" w:color="auto"/>
        <w:right w:val="none" w:sz="0" w:space="0" w:color="auto"/>
      </w:divBdr>
    </w:div>
    <w:div w:id="362756058">
      <w:bodyDiv w:val="1"/>
      <w:marLeft w:val="0"/>
      <w:marRight w:val="0"/>
      <w:marTop w:val="0"/>
      <w:marBottom w:val="0"/>
      <w:divBdr>
        <w:top w:val="none" w:sz="0" w:space="0" w:color="auto"/>
        <w:left w:val="none" w:sz="0" w:space="0" w:color="auto"/>
        <w:bottom w:val="none" w:sz="0" w:space="0" w:color="auto"/>
        <w:right w:val="none" w:sz="0" w:space="0" w:color="auto"/>
      </w:divBdr>
    </w:div>
    <w:div w:id="452945731">
      <w:bodyDiv w:val="1"/>
      <w:marLeft w:val="0"/>
      <w:marRight w:val="0"/>
      <w:marTop w:val="0"/>
      <w:marBottom w:val="0"/>
      <w:divBdr>
        <w:top w:val="none" w:sz="0" w:space="0" w:color="auto"/>
        <w:left w:val="none" w:sz="0" w:space="0" w:color="auto"/>
        <w:bottom w:val="none" w:sz="0" w:space="0" w:color="auto"/>
        <w:right w:val="none" w:sz="0" w:space="0" w:color="auto"/>
      </w:divBdr>
    </w:div>
    <w:div w:id="556553998">
      <w:bodyDiv w:val="1"/>
      <w:marLeft w:val="0"/>
      <w:marRight w:val="0"/>
      <w:marTop w:val="0"/>
      <w:marBottom w:val="0"/>
      <w:divBdr>
        <w:top w:val="none" w:sz="0" w:space="0" w:color="auto"/>
        <w:left w:val="none" w:sz="0" w:space="0" w:color="auto"/>
        <w:bottom w:val="none" w:sz="0" w:space="0" w:color="auto"/>
        <w:right w:val="none" w:sz="0" w:space="0" w:color="auto"/>
      </w:divBdr>
    </w:div>
    <w:div w:id="724841759">
      <w:bodyDiv w:val="1"/>
      <w:marLeft w:val="0"/>
      <w:marRight w:val="0"/>
      <w:marTop w:val="0"/>
      <w:marBottom w:val="0"/>
      <w:divBdr>
        <w:top w:val="none" w:sz="0" w:space="0" w:color="auto"/>
        <w:left w:val="none" w:sz="0" w:space="0" w:color="auto"/>
        <w:bottom w:val="none" w:sz="0" w:space="0" w:color="auto"/>
        <w:right w:val="none" w:sz="0" w:space="0" w:color="auto"/>
      </w:divBdr>
    </w:div>
    <w:div w:id="809709308">
      <w:bodyDiv w:val="1"/>
      <w:marLeft w:val="0"/>
      <w:marRight w:val="0"/>
      <w:marTop w:val="0"/>
      <w:marBottom w:val="0"/>
      <w:divBdr>
        <w:top w:val="none" w:sz="0" w:space="0" w:color="auto"/>
        <w:left w:val="none" w:sz="0" w:space="0" w:color="auto"/>
        <w:bottom w:val="none" w:sz="0" w:space="0" w:color="auto"/>
        <w:right w:val="none" w:sz="0" w:space="0" w:color="auto"/>
      </w:divBdr>
    </w:div>
    <w:div w:id="812141889">
      <w:bodyDiv w:val="1"/>
      <w:marLeft w:val="0"/>
      <w:marRight w:val="0"/>
      <w:marTop w:val="0"/>
      <w:marBottom w:val="0"/>
      <w:divBdr>
        <w:top w:val="none" w:sz="0" w:space="0" w:color="auto"/>
        <w:left w:val="none" w:sz="0" w:space="0" w:color="auto"/>
        <w:bottom w:val="none" w:sz="0" w:space="0" w:color="auto"/>
        <w:right w:val="none" w:sz="0" w:space="0" w:color="auto"/>
      </w:divBdr>
    </w:div>
    <w:div w:id="1367635053">
      <w:bodyDiv w:val="1"/>
      <w:marLeft w:val="0"/>
      <w:marRight w:val="0"/>
      <w:marTop w:val="0"/>
      <w:marBottom w:val="0"/>
      <w:divBdr>
        <w:top w:val="none" w:sz="0" w:space="0" w:color="auto"/>
        <w:left w:val="none" w:sz="0" w:space="0" w:color="auto"/>
        <w:bottom w:val="none" w:sz="0" w:space="0" w:color="auto"/>
        <w:right w:val="none" w:sz="0" w:space="0" w:color="auto"/>
      </w:divBdr>
    </w:div>
    <w:div w:id="1377465012">
      <w:bodyDiv w:val="1"/>
      <w:marLeft w:val="0"/>
      <w:marRight w:val="0"/>
      <w:marTop w:val="0"/>
      <w:marBottom w:val="0"/>
      <w:divBdr>
        <w:top w:val="none" w:sz="0" w:space="0" w:color="auto"/>
        <w:left w:val="none" w:sz="0" w:space="0" w:color="auto"/>
        <w:bottom w:val="none" w:sz="0" w:space="0" w:color="auto"/>
        <w:right w:val="none" w:sz="0" w:space="0" w:color="auto"/>
      </w:divBdr>
    </w:div>
    <w:div w:id="1585067840">
      <w:bodyDiv w:val="1"/>
      <w:marLeft w:val="0"/>
      <w:marRight w:val="0"/>
      <w:marTop w:val="0"/>
      <w:marBottom w:val="0"/>
      <w:divBdr>
        <w:top w:val="none" w:sz="0" w:space="0" w:color="auto"/>
        <w:left w:val="none" w:sz="0" w:space="0" w:color="auto"/>
        <w:bottom w:val="none" w:sz="0" w:space="0" w:color="auto"/>
        <w:right w:val="none" w:sz="0" w:space="0" w:color="auto"/>
      </w:divBdr>
    </w:div>
    <w:div w:id="1820925455">
      <w:bodyDiv w:val="1"/>
      <w:marLeft w:val="0"/>
      <w:marRight w:val="0"/>
      <w:marTop w:val="0"/>
      <w:marBottom w:val="0"/>
      <w:divBdr>
        <w:top w:val="none" w:sz="0" w:space="0" w:color="auto"/>
        <w:left w:val="none" w:sz="0" w:space="0" w:color="auto"/>
        <w:bottom w:val="none" w:sz="0" w:space="0" w:color="auto"/>
        <w:right w:val="none" w:sz="0" w:space="0" w:color="auto"/>
      </w:divBdr>
    </w:div>
    <w:div w:id="18635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itzpatrick@brooklyn.cuny.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astyle.org/learn/tutorials/basics-tutoria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c.brooklyn.cuny.edu" TargetMode="External"/><Relationship Id="rId5" Type="http://schemas.openxmlformats.org/officeDocument/2006/relationships/webSettings" Target="webSettings.xml"/><Relationship Id="rId10" Type="http://schemas.openxmlformats.org/officeDocument/2006/relationships/hyperlink" Target="http://www.brooklyn.cuny.edu/bc/policies" TargetMode="External"/><Relationship Id="rId4" Type="http://schemas.openxmlformats.org/officeDocument/2006/relationships/settings" Target="settings.xml"/><Relationship Id="rId9" Type="http://schemas.openxmlformats.org/officeDocument/2006/relationships/hyperlink" Target="http://www.apastyle.org/learn/tutorials/basics-tutoria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3149</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2</cp:revision>
  <cp:lastPrinted>2018-01-16T19:11:00Z</cp:lastPrinted>
  <dcterms:created xsi:type="dcterms:W3CDTF">2018-01-28T22:29:00Z</dcterms:created>
  <dcterms:modified xsi:type="dcterms:W3CDTF">2018-01-28T22:29:00Z</dcterms:modified>
</cp:coreProperties>
</file>